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5B6" w:rsidRPr="00F345B6" w:rsidRDefault="00B9526A" w:rsidP="00B9526A">
      <w:pPr>
        <w:shd w:val="clear" w:color="auto" w:fill="FFFFFF"/>
        <w:spacing w:after="150" w:line="480" w:lineRule="atLeast"/>
        <w:jc w:val="center"/>
        <w:outlineLvl w:val="2"/>
        <w:rPr>
          <w:rFonts w:ascii="Arial" w:eastAsia="Times New Roman" w:hAnsi="Arial" w:cs="Arial"/>
          <w:b/>
          <w:color w:val="000000" w:themeColor="text1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C695DC" wp14:editId="1B395823">
            <wp:extent cx="817245" cy="981075"/>
            <wp:effectExtent l="0" t="0" r="1905" b="9525"/>
            <wp:docPr id="1" name="Рисунок 1" descr="C:\Users\Дмитрий\Desktop\ГИМС\Казакова\Казакова Ольга Эдуардовна\СМИ\Ксения\фото важная информаци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Дмитрий\Desktop\ГИМС\Казакова\Казакова Ольга Эдуардовна\СМИ\Ксения\фото важная информация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color w:val="000000" w:themeColor="text1"/>
          <w:sz w:val="36"/>
          <w:szCs w:val="36"/>
          <w:lang w:eastAsia="ru-RU"/>
        </w:rPr>
        <w:t xml:space="preserve">  </w:t>
      </w:r>
      <w:r w:rsidR="00F345B6" w:rsidRPr="00F345B6">
        <w:rPr>
          <w:rFonts w:ascii="Arial" w:eastAsia="Times New Roman" w:hAnsi="Arial" w:cs="Arial"/>
          <w:b/>
          <w:color w:val="000000" w:themeColor="text1"/>
          <w:sz w:val="36"/>
          <w:szCs w:val="36"/>
          <w:lang w:eastAsia="ru-RU"/>
        </w:rPr>
        <w:t>ГИМС предупреждает: вода ошибок не прощает</w:t>
      </w:r>
    </w:p>
    <w:p w:rsidR="00847C07" w:rsidRPr="00847C07" w:rsidRDefault="00847C07" w:rsidP="00F345B6">
      <w:pPr>
        <w:shd w:val="clear" w:color="auto" w:fill="EDEDED"/>
        <w:spacing w:before="100" w:beforeAutospacing="1" w:after="0" w:line="37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47C0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для родителей по безопасности детей на водных объектах в летний период.</w:t>
      </w:r>
    </w:p>
    <w:p w:rsidR="00847C07" w:rsidRPr="00983749" w:rsidRDefault="00847C07" w:rsidP="00847C07">
      <w:pPr>
        <w:shd w:val="clear" w:color="auto" w:fill="EDEDED"/>
        <w:spacing w:after="0" w:line="375" w:lineRule="atLeast"/>
        <w:ind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47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Уважаемые родители, понятно, что ежедневные хлопоты отвлекают Вас, но не забывайте, что вашим детям нужна помощь и внимание, особенно в летний период.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47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Помните! Ребенок берет пример с вас - родителей! Пусть Ваш пример учит дисциплинированному поведению ребенка.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47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Старайтесь сделать все возможное, чтобы оградить детей от несчастных случаев!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47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Напоминайте ребенку, что отдых и игры у водоемов (озера, реки, пруды и др.) кроме удовольствия несут еще и угрозу для жизни и здоровья ребенка.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47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Когда ребенок (дети) у водоема, не спускайте с него (с них) глаз, не отвлекайтесь. Подчас минута может обернуться трагедией</w:t>
      </w:r>
      <w:r w:rsidRPr="00847C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Pr="009837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47C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Обязательно объясните детям, что они не должны находиться в одиночку на водоеме.</w:t>
      </w:r>
    </w:p>
    <w:p w:rsidR="00847C07" w:rsidRPr="00847C07" w:rsidRDefault="00847C07" w:rsidP="00847C07">
      <w:pPr>
        <w:shd w:val="clear" w:color="auto" w:fill="EDEDED"/>
        <w:spacing w:after="0" w:line="375" w:lineRule="atLeast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7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Взрослый, который присматривает за детьми на отдыхе,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 время прогулки и игр у водое</w:t>
      </w:r>
      <w:r w:rsidRPr="00847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ма, должен сам уметь плавать, оказывать первую помощь, владеть приемами проведения искусственного дыхания, непрямого массажа сердца.</w:t>
      </w:r>
    </w:p>
    <w:p w:rsidR="00847C07" w:rsidRDefault="00847C07" w:rsidP="00847C07">
      <w:pPr>
        <w:shd w:val="clear" w:color="auto" w:fill="EDEDED"/>
        <w:spacing w:after="0" w:line="37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7C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КАТЕГОРИЧЕСКИ ЗАПРЕЩАЕТСЯ</w:t>
      </w:r>
      <w:r w:rsidRPr="00847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купание на водных объектах, оборудованных предупреждающими знаками «Купание запрещено»!</w:t>
      </w:r>
    </w:p>
    <w:p w:rsidR="00847C07" w:rsidRPr="00983749" w:rsidRDefault="00847C07" w:rsidP="00847C07">
      <w:pPr>
        <w:shd w:val="clear" w:color="auto" w:fill="EDEDED"/>
        <w:spacing w:after="0" w:line="375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47C0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847C07" w:rsidRDefault="00847C07" w:rsidP="00847C07">
      <w:pPr>
        <w:shd w:val="clear" w:color="auto" w:fill="EDEDED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7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Уважаемые родители! Безопасность жизни детей на водных объектах во многих случаях зависит только от ВАС!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47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связи с наступлением жаркой погоды, в целях недопущения гибели детей на водных объектах в летний период обращаемся к Вам с убедительной просьбой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847C07" w:rsidRPr="00847C07" w:rsidRDefault="00847C07" w:rsidP="00847C07">
      <w:pPr>
        <w:shd w:val="clear" w:color="auto" w:fill="EDEDED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47C0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Категорически запрещено купание:</w:t>
      </w:r>
    </w:p>
    <w:p w:rsidR="00847C07" w:rsidRDefault="00847C07" w:rsidP="00847C07">
      <w:pPr>
        <w:shd w:val="clear" w:color="auto" w:fill="EDEDE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7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детей без надзора взрослых;</w:t>
      </w:r>
    </w:p>
    <w:p w:rsidR="00847C07" w:rsidRDefault="00847C07" w:rsidP="00847C07">
      <w:pPr>
        <w:shd w:val="clear" w:color="auto" w:fill="EDEDE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7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незнакомых местах;</w:t>
      </w:r>
    </w:p>
    <w:p w:rsidR="00847C07" w:rsidRDefault="00847C07" w:rsidP="00847C07">
      <w:pPr>
        <w:shd w:val="clear" w:color="auto" w:fill="EDEDE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7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надувных матрацах, камерах, других плавательных средствах без надзора взрослых.</w:t>
      </w:r>
    </w:p>
    <w:p w:rsidR="00847C07" w:rsidRPr="00847C07" w:rsidRDefault="00847C07" w:rsidP="00847C07">
      <w:pPr>
        <w:shd w:val="clear" w:color="auto" w:fill="EDEDED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47C0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При купании недопустимо:</w:t>
      </w:r>
    </w:p>
    <w:p w:rsidR="00847C07" w:rsidRDefault="00847C07" w:rsidP="00847C07">
      <w:pPr>
        <w:shd w:val="clear" w:color="auto" w:fill="EDEDE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7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плавать в незнакомом месте, под мостами и у плотин;</w:t>
      </w:r>
    </w:p>
    <w:p w:rsidR="00847C07" w:rsidRDefault="00847C07" w:rsidP="00847C07">
      <w:pPr>
        <w:shd w:val="clear" w:color="auto" w:fill="EDEDE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7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нырять с высоты, не зная глубины и рельефа дна;</w:t>
      </w:r>
    </w:p>
    <w:p w:rsidR="00847C07" w:rsidRDefault="00847C07" w:rsidP="00847C07">
      <w:pPr>
        <w:shd w:val="clear" w:color="auto" w:fill="EDEDE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7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заплывать за буйки и ограждения;</w:t>
      </w:r>
    </w:p>
    <w:p w:rsidR="00847C07" w:rsidRDefault="00847C07" w:rsidP="00847C07">
      <w:pPr>
        <w:shd w:val="clear" w:color="auto" w:fill="EDEDE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7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приближаться к судам, плотам и иным плавсредствами;</w:t>
      </w:r>
    </w:p>
    <w:p w:rsidR="00847C07" w:rsidRDefault="00847C07" w:rsidP="00847C07">
      <w:pPr>
        <w:shd w:val="clear" w:color="auto" w:fill="EDEDE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7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прыгать в воду с лодок, катеров, причалов;</w:t>
      </w:r>
    </w:p>
    <w:p w:rsidR="00847C07" w:rsidRDefault="00847C07" w:rsidP="00847C07">
      <w:pPr>
        <w:shd w:val="clear" w:color="auto" w:fill="EDEDE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7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хватать друг друга за руки и ноги во время игр на воде.</w:t>
      </w:r>
    </w:p>
    <w:p w:rsidR="00847C07" w:rsidRPr="00847C07" w:rsidRDefault="00847C07" w:rsidP="00847C07">
      <w:pPr>
        <w:shd w:val="clear" w:color="auto" w:fill="EDEDED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47C0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Необходимо соблюдать следующие правила:</w:t>
      </w:r>
    </w:p>
    <w:p w:rsidR="00847C07" w:rsidRDefault="00847C07" w:rsidP="00847C07">
      <w:pPr>
        <w:shd w:val="clear" w:color="auto" w:fill="EDEDE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7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прежде чем войти в воду, сделайте разминку, выполнив несколько легких упражнений;</w:t>
      </w:r>
    </w:p>
    <w:p w:rsidR="00847C07" w:rsidRDefault="00847C07" w:rsidP="00847C07">
      <w:pPr>
        <w:shd w:val="clear" w:color="auto" w:fill="EDEDE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7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постепенно входите в воду, убедившись в том, что температура воды комфортна для тела;</w:t>
      </w:r>
    </w:p>
    <w:p w:rsidR="00847C07" w:rsidRDefault="00847C07" w:rsidP="00847C07">
      <w:pPr>
        <w:shd w:val="clear" w:color="auto" w:fill="EDEDE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7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нырять при недостаточной глубине водоема, при необследованном дне (особенно головой вниз!), при нахождении вблизи других пловцов;</w:t>
      </w:r>
    </w:p>
    <w:p w:rsidR="00847C07" w:rsidRDefault="00847C07" w:rsidP="00847C07">
      <w:pPr>
        <w:shd w:val="clear" w:color="auto" w:fill="EDEDE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7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продолжительность купания – не более 30 минут, при невысокой температуре воды – не более, 5 - 6 минут;</w:t>
      </w:r>
    </w:p>
    <w:p w:rsidR="00847C07" w:rsidRDefault="00847C07" w:rsidP="00847C07">
      <w:pPr>
        <w:shd w:val="clear" w:color="auto" w:fill="EDEDE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7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средствам;</w:t>
      </w:r>
    </w:p>
    <w:p w:rsidR="00847C07" w:rsidRDefault="00847C07" w:rsidP="00847C07">
      <w:pPr>
        <w:shd w:val="clear" w:color="auto" w:fill="EDEDE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7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во избежание перегревания отдыхайте на пляже в головном уборе;</w:t>
      </w:r>
    </w:p>
    <w:p w:rsidR="00847C07" w:rsidRDefault="00847C07" w:rsidP="00847C07">
      <w:pPr>
        <w:shd w:val="clear" w:color="auto" w:fill="EDEDE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7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допускать ситуаций неоправданного риска, шалости на воде;</w:t>
      </w:r>
    </w:p>
    <w:p w:rsidR="00847C07" w:rsidRDefault="00847C07" w:rsidP="00847C07">
      <w:pPr>
        <w:shd w:val="clear" w:color="auto" w:fill="EDEDE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47C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злоупотреблять алкогольными напитками.</w:t>
      </w:r>
    </w:p>
    <w:p w:rsidR="00847C07" w:rsidRDefault="00847C07" w:rsidP="00847C07">
      <w:pPr>
        <w:shd w:val="clear" w:color="auto" w:fill="EDEDE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47C07" w:rsidRDefault="00847C07" w:rsidP="00847C07">
      <w:pPr>
        <w:shd w:val="clear" w:color="auto" w:fill="EDEDED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47C0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Помните! Помимо личной ответственности, родители несут административную ответственность, за жизнь и здоровье Ваших детей!</w:t>
      </w:r>
    </w:p>
    <w:p w:rsidR="0059631A" w:rsidRPr="00847C07" w:rsidRDefault="0059631A" w:rsidP="00847C07">
      <w:pPr>
        <w:shd w:val="clear" w:color="auto" w:fill="EDEDED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9631A" w:rsidRPr="0059631A" w:rsidRDefault="0059631A" w:rsidP="0059631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9631A">
        <w:rPr>
          <w:color w:val="000000"/>
        </w:rPr>
        <w:t>К судоводителям инспекторы ГИМС обращаются с просьбой соблюдать правила пользования маломерными судами и правила охраны жизни людей на водных объектах.</w:t>
      </w:r>
    </w:p>
    <w:p w:rsidR="0059631A" w:rsidRPr="003B4EC8" w:rsidRDefault="0059631A" w:rsidP="0059631A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3B4EC8">
        <w:rPr>
          <w:b/>
          <w:color w:val="000000"/>
        </w:rPr>
        <w:t>В экстренных случаях звоните по телефону «112, 101».</w:t>
      </w:r>
    </w:p>
    <w:p w:rsidR="0059631A" w:rsidRDefault="0059631A" w:rsidP="0059631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59631A">
        <w:rPr>
          <w:color w:val="000000"/>
        </w:rPr>
        <w:t>Будьте осторожны на водоемах</w:t>
      </w:r>
      <w:r>
        <w:rPr>
          <w:rFonts w:ascii="Arial" w:hAnsi="Arial" w:cs="Arial"/>
          <w:color w:val="000000"/>
          <w:sz w:val="21"/>
          <w:szCs w:val="21"/>
        </w:rPr>
        <w:t>!</w:t>
      </w:r>
    </w:p>
    <w:p w:rsidR="00BB03A2" w:rsidRDefault="00BB03A2">
      <w:r>
        <w:t>Прилузский инспекторский участок Центра ГИМС Главного управления МЧС России по Республике Коми</w:t>
      </w:r>
      <w:r w:rsidR="00D844ED">
        <w:t>.</w:t>
      </w:r>
      <w:bookmarkStart w:id="0" w:name="_GoBack"/>
      <w:bookmarkEnd w:id="0"/>
    </w:p>
    <w:p w:rsidR="003B4EC8" w:rsidRDefault="003B4EC8"/>
    <w:p w:rsidR="003B4EC8" w:rsidRDefault="003B4EC8">
      <w:r w:rsidRPr="003B4EC8">
        <w:rPr>
          <w:noProof/>
          <w:lang w:eastAsia="ru-RU"/>
        </w:rPr>
        <w:drawing>
          <wp:inline distT="0" distB="0" distL="0" distR="0">
            <wp:extent cx="5301410" cy="3536096"/>
            <wp:effectExtent l="0" t="0" r="0" b="7620"/>
            <wp:docPr id="2" name="Рисунок 2" descr="\\PC-ПК\D Sasha\ОБЩАЯ ПАПКА\Акция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C-ПК\D Sasha\ОБЩАЯ ПАПКА\Акция\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764" cy="354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4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601"/>
    <w:rsid w:val="0001641F"/>
    <w:rsid w:val="000512C9"/>
    <w:rsid w:val="0005401C"/>
    <w:rsid w:val="000636AF"/>
    <w:rsid w:val="000765A5"/>
    <w:rsid w:val="00081721"/>
    <w:rsid w:val="000972EC"/>
    <w:rsid w:val="000B2601"/>
    <w:rsid w:val="000C31DF"/>
    <w:rsid w:val="00100A82"/>
    <w:rsid w:val="0011443D"/>
    <w:rsid w:val="0012239C"/>
    <w:rsid w:val="001B393F"/>
    <w:rsid w:val="001C5FD4"/>
    <w:rsid w:val="001E6A99"/>
    <w:rsid w:val="001F63B2"/>
    <w:rsid w:val="00221ED1"/>
    <w:rsid w:val="00237565"/>
    <w:rsid w:val="00253F01"/>
    <w:rsid w:val="002930B4"/>
    <w:rsid w:val="002A17E6"/>
    <w:rsid w:val="002B4200"/>
    <w:rsid w:val="002F4DFD"/>
    <w:rsid w:val="00312668"/>
    <w:rsid w:val="00324C51"/>
    <w:rsid w:val="0036702C"/>
    <w:rsid w:val="00376786"/>
    <w:rsid w:val="003811C5"/>
    <w:rsid w:val="003B4EC8"/>
    <w:rsid w:val="004136FC"/>
    <w:rsid w:val="004269F6"/>
    <w:rsid w:val="00437035"/>
    <w:rsid w:val="00464CEF"/>
    <w:rsid w:val="004A704C"/>
    <w:rsid w:val="004C12E8"/>
    <w:rsid w:val="004E1B26"/>
    <w:rsid w:val="0052006C"/>
    <w:rsid w:val="005636A0"/>
    <w:rsid w:val="00573090"/>
    <w:rsid w:val="0057344C"/>
    <w:rsid w:val="00582E7E"/>
    <w:rsid w:val="00591F8F"/>
    <w:rsid w:val="00594979"/>
    <w:rsid w:val="0059631A"/>
    <w:rsid w:val="0061331D"/>
    <w:rsid w:val="00646C9C"/>
    <w:rsid w:val="00666E58"/>
    <w:rsid w:val="0067025A"/>
    <w:rsid w:val="00695E11"/>
    <w:rsid w:val="00696AE7"/>
    <w:rsid w:val="006A0C37"/>
    <w:rsid w:val="006A342D"/>
    <w:rsid w:val="006B2E03"/>
    <w:rsid w:val="006E2F25"/>
    <w:rsid w:val="006E301E"/>
    <w:rsid w:val="00707BD7"/>
    <w:rsid w:val="007147E8"/>
    <w:rsid w:val="00767ADF"/>
    <w:rsid w:val="0077785A"/>
    <w:rsid w:val="007935F6"/>
    <w:rsid w:val="007E750B"/>
    <w:rsid w:val="00821F79"/>
    <w:rsid w:val="00843FFD"/>
    <w:rsid w:val="00847C07"/>
    <w:rsid w:val="00880B8D"/>
    <w:rsid w:val="0089012A"/>
    <w:rsid w:val="008C1AEC"/>
    <w:rsid w:val="008D25A6"/>
    <w:rsid w:val="00902A90"/>
    <w:rsid w:val="00926D04"/>
    <w:rsid w:val="00926FD4"/>
    <w:rsid w:val="00937A0A"/>
    <w:rsid w:val="009503BF"/>
    <w:rsid w:val="009817B5"/>
    <w:rsid w:val="00983749"/>
    <w:rsid w:val="009852A1"/>
    <w:rsid w:val="009A6F5B"/>
    <w:rsid w:val="009F5754"/>
    <w:rsid w:val="00A30495"/>
    <w:rsid w:val="00A368FA"/>
    <w:rsid w:val="00A51BAD"/>
    <w:rsid w:val="00A92A79"/>
    <w:rsid w:val="00A9358F"/>
    <w:rsid w:val="00B04D53"/>
    <w:rsid w:val="00B41C97"/>
    <w:rsid w:val="00B4341F"/>
    <w:rsid w:val="00B510EC"/>
    <w:rsid w:val="00B75DA3"/>
    <w:rsid w:val="00B77E4C"/>
    <w:rsid w:val="00B82AA2"/>
    <w:rsid w:val="00B9526A"/>
    <w:rsid w:val="00BA0C10"/>
    <w:rsid w:val="00BB03A2"/>
    <w:rsid w:val="00BB27FA"/>
    <w:rsid w:val="00BE1E54"/>
    <w:rsid w:val="00C12B8C"/>
    <w:rsid w:val="00C53970"/>
    <w:rsid w:val="00C7479A"/>
    <w:rsid w:val="00CB417A"/>
    <w:rsid w:val="00CB6558"/>
    <w:rsid w:val="00CC36D8"/>
    <w:rsid w:val="00CD4C36"/>
    <w:rsid w:val="00CE2202"/>
    <w:rsid w:val="00CF38B5"/>
    <w:rsid w:val="00CF7101"/>
    <w:rsid w:val="00D1044F"/>
    <w:rsid w:val="00D166C1"/>
    <w:rsid w:val="00D219B1"/>
    <w:rsid w:val="00D35AD1"/>
    <w:rsid w:val="00D6653E"/>
    <w:rsid w:val="00D71CB4"/>
    <w:rsid w:val="00D844ED"/>
    <w:rsid w:val="00D9250E"/>
    <w:rsid w:val="00DA5DFF"/>
    <w:rsid w:val="00DB6706"/>
    <w:rsid w:val="00DC1BEF"/>
    <w:rsid w:val="00DD1ACA"/>
    <w:rsid w:val="00DE7538"/>
    <w:rsid w:val="00DF6C86"/>
    <w:rsid w:val="00E148E0"/>
    <w:rsid w:val="00E357EE"/>
    <w:rsid w:val="00E74366"/>
    <w:rsid w:val="00EB1B4B"/>
    <w:rsid w:val="00EE11E6"/>
    <w:rsid w:val="00EE57C3"/>
    <w:rsid w:val="00F067B1"/>
    <w:rsid w:val="00F25568"/>
    <w:rsid w:val="00F345B6"/>
    <w:rsid w:val="00F40A16"/>
    <w:rsid w:val="00F40D45"/>
    <w:rsid w:val="00F42C3B"/>
    <w:rsid w:val="00F64358"/>
    <w:rsid w:val="00F704EE"/>
    <w:rsid w:val="00F92131"/>
    <w:rsid w:val="00F9789F"/>
    <w:rsid w:val="00FA5748"/>
    <w:rsid w:val="00FC3C10"/>
    <w:rsid w:val="00FC3F90"/>
    <w:rsid w:val="00FC69D2"/>
    <w:rsid w:val="00FF46D7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B0528-0E9E-400A-A1E1-66E739E1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229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28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9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706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6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9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Дмитрий</cp:lastModifiedBy>
  <cp:revision>8</cp:revision>
  <dcterms:created xsi:type="dcterms:W3CDTF">2020-07-03T07:43:00Z</dcterms:created>
  <dcterms:modified xsi:type="dcterms:W3CDTF">2020-07-03T11:13:00Z</dcterms:modified>
</cp:coreProperties>
</file>