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A5" w:rsidRPr="00A37FA5" w:rsidRDefault="00A37FA5" w:rsidP="00125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Приложение №1 к приказу № </w:t>
      </w:r>
      <w:r w:rsidR="000F4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16-А </w:t>
      </w:r>
      <w:r w:rsidRPr="00A3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от  </w:t>
      </w:r>
      <w:r w:rsidR="002E3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06.</w:t>
      </w:r>
      <w:r w:rsidRPr="00A3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02.2017г.</w:t>
      </w:r>
    </w:p>
    <w:p w:rsidR="00A37FA5" w:rsidRPr="00A37FA5" w:rsidRDefault="00A37FA5" w:rsidP="00125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52E8" w:rsidRPr="00A37FA5" w:rsidRDefault="001252E8" w:rsidP="00A3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внедрения профессионального стандарта «Педагог</w:t>
      </w:r>
    </w:p>
    <w:p w:rsidR="001252E8" w:rsidRPr="00A37FA5" w:rsidRDefault="001252E8" w:rsidP="00125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(педагогическая деятельность в сфере дошкольного, начального общего, основного общего, среднего общего образования)</w:t>
      </w:r>
    </w:p>
    <w:p w:rsidR="001252E8" w:rsidRPr="00A37FA5" w:rsidRDefault="001252E8" w:rsidP="00125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(воспитатель, учитель)» в МБДОУ «Детский сад №1» </w:t>
      </w:r>
      <w:proofErr w:type="spellStart"/>
      <w:r w:rsidRPr="00A3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 w:rsidRPr="00A3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.О</w:t>
      </w:r>
      <w:proofErr w:type="gramEnd"/>
      <w:r w:rsidRPr="00A3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бъячево</w:t>
      </w:r>
      <w:proofErr w:type="spellEnd"/>
    </w:p>
    <w:p w:rsidR="001252E8" w:rsidRPr="00A37FA5" w:rsidRDefault="001252E8" w:rsidP="00125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3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перехода учреждения на работу в условиях действия профессионального стандарта </w:t>
      </w:r>
      <w:r w:rsidR="00661C3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«Педагога» с 01.03</w:t>
      </w:r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>.2017г.</w:t>
      </w:r>
    </w:p>
    <w:p w:rsidR="001252E8" w:rsidRPr="00A37FA5" w:rsidRDefault="001252E8" w:rsidP="00125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</w:p>
    <w:p w:rsidR="001252E8" w:rsidRPr="00A37FA5" w:rsidRDefault="001252E8" w:rsidP="001252E8">
      <w:pPr>
        <w:numPr>
          <w:ilvl w:val="0"/>
          <w:numId w:val="1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proofErr w:type="gramStart"/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повышения квалификации педагогических работников учреждения</w:t>
      </w:r>
      <w:proofErr w:type="gramEnd"/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</w:t>
      </w:r>
      <w:proofErr w:type="spellStart"/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профстандарта</w:t>
      </w:r>
      <w:proofErr w:type="spellEnd"/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«Педагог».</w:t>
      </w:r>
    </w:p>
    <w:p w:rsidR="001252E8" w:rsidRPr="00A37FA5" w:rsidRDefault="001252E8" w:rsidP="001252E8">
      <w:pPr>
        <w:numPr>
          <w:ilvl w:val="0"/>
          <w:numId w:val="1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пакета типовых документов МБДОУ «Детский сад №1» </w:t>
      </w:r>
      <w:proofErr w:type="spellStart"/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>бъячево</w:t>
      </w:r>
      <w:proofErr w:type="spellEnd"/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работающего в условиях </w:t>
      </w:r>
      <w:proofErr w:type="spellStart"/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профстандарта</w:t>
      </w:r>
      <w:proofErr w:type="spellEnd"/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«Педагог».</w:t>
      </w:r>
    </w:p>
    <w:p w:rsidR="001252E8" w:rsidRPr="00A37FA5" w:rsidRDefault="001252E8" w:rsidP="001252E8">
      <w:pPr>
        <w:numPr>
          <w:ilvl w:val="0"/>
          <w:numId w:val="1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Апробация методики оценки соответствия педагогических работников уровню </w:t>
      </w:r>
      <w:proofErr w:type="spellStart"/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профстандарта</w:t>
      </w:r>
      <w:proofErr w:type="spellEnd"/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«Педагог».</w:t>
      </w:r>
    </w:p>
    <w:p w:rsidR="001252E8" w:rsidRPr="00A37FA5" w:rsidRDefault="001252E8" w:rsidP="00125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записка:</w:t>
      </w:r>
    </w:p>
    <w:p w:rsidR="001252E8" w:rsidRPr="00A37FA5" w:rsidRDefault="001252E8" w:rsidP="001252E8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стандарт призван повысить мотивацию педагогических работников к повышению качества профессиональной деятельности. Профессиональный стандарт является инструментом повышения качества образования как объективный измеритель квалификации педагога. Одна из основных задач профессионального стандарта – обеспечить ориентиры и перспективы профессионального развития педагогов.</w:t>
      </w:r>
    </w:p>
    <w:p w:rsidR="009C3C7A" w:rsidRPr="00A37FA5" w:rsidRDefault="009C3C7A" w:rsidP="009C3C7A">
      <w:pPr>
        <w:pStyle w:val="a4"/>
        <w:spacing w:before="0" w:beforeAutospacing="0" w:after="180" w:afterAutospacing="0"/>
      </w:pPr>
      <w:proofErr w:type="gramStart"/>
      <w:r w:rsidRPr="00A37FA5">
        <w:t>В сравнении с действующим (до введения профессионального стандарта) «Единым квалификационным справочником должностей руководителей, специалистов и служащих» (утверждён приказом Министерства здравоохранения и социального развития Российской Федерации (</w:t>
      </w:r>
      <w:proofErr w:type="spellStart"/>
      <w:r w:rsidRPr="00A37FA5">
        <w:t>Минздравсоцразвития</w:t>
      </w:r>
      <w:proofErr w:type="spellEnd"/>
      <w:r w:rsidRPr="00A37FA5">
        <w:t xml:space="preserve"> России) от 26 августа 2010 №-761н) в профессиональном стандарте выделена основная цель вида профессиональной деятельности; обозначены особые условия допуска к работе; описаны обобщенные трудовые функции (А, В) и соответствующий им уровень квалификации;</w:t>
      </w:r>
      <w:proofErr w:type="gramEnd"/>
      <w:r w:rsidRPr="00A37FA5">
        <w:t xml:space="preserve"> конкретизированы квалификационные </w:t>
      </w:r>
      <w:proofErr w:type="gramStart"/>
      <w:r w:rsidRPr="00A37FA5">
        <w:t>требования</w:t>
      </w:r>
      <w:proofErr w:type="gramEnd"/>
      <w:r w:rsidRPr="00A37FA5">
        <w:t xml:space="preserve"> представленные в разрезе специализации педагогических работников.</w:t>
      </w:r>
    </w:p>
    <w:p w:rsidR="001252E8" w:rsidRPr="00A37FA5" w:rsidRDefault="001252E8" w:rsidP="001252E8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стандарт предназначен для установления единых требований к содержанию и качеству профессиональной педагогической деятельности, для оценки уровня квалификации педагогов при приеме на работу и при аттестации, планирования карьеры; для формирования должностных инструкций и разработки федеральных государственных образовательных стандартов педагогического образования.</w:t>
      </w:r>
    </w:p>
    <w:p w:rsidR="009C3C7A" w:rsidRPr="00A37FA5" w:rsidRDefault="001252E8" w:rsidP="009C3C7A">
      <w:pPr>
        <w:pStyle w:val="a4"/>
        <w:spacing w:before="0" w:beforeAutospacing="0" w:after="180" w:afterAutospacing="0"/>
      </w:pPr>
      <w:r w:rsidRPr="00A37FA5">
        <w:t>Внедрение профессионального стандарта приведет к изменению проведения процедуры аттестации педагогических работников, повышению их квалификации, корректировке нормативных правовых актов: должностной инструкции педагогических работников, трудовых договоров и др. документов.</w:t>
      </w:r>
      <w:r w:rsidR="009C3C7A" w:rsidRPr="00A37FA5">
        <w:t xml:space="preserve"> </w:t>
      </w:r>
    </w:p>
    <w:p w:rsidR="00EA6F1F" w:rsidRPr="00A37FA5" w:rsidRDefault="00EA6F1F" w:rsidP="001252E8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9C3C7A" w:rsidRPr="00A37FA5" w:rsidRDefault="009C3C7A" w:rsidP="001252E8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C7A" w:rsidRPr="00A37FA5" w:rsidRDefault="009C3C7A" w:rsidP="001252E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</w:p>
    <w:tbl>
      <w:tblPr>
        <w:tblW w:w="151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4394"/>
        <w:gridCol w:w="3544"/>
        <w:gridCol w:w="1985"/>
      </w:tblGrid>
      <w:tr w:rsidR="009C3C7A" w:rsidRPr="00A37FA5" w:rsidTr="00962C86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151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numPr>
                <w:ilvl w:val="0"/>
                <w:numId w:val="2"/>
              </w:numPr>
              <w:spacing w:before="45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Организационно-правовое обеспечение и информационное сопровождение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A37FA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ознакомления педагогических работников учреждения с содержанием профессионального стандарта «Педагог»: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-организация обсуждения на педагогических, методических сов</w:t>
            </w:r>
            <w:r w:rsid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етах;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-размещение информации на стендах в учреждении, сайте учреждения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Уголок с материалами </w:t>
            </w:r>
            <w:proofErr w:type="spellStart"/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профстандарта</w:t>
            </w:r>
            <w:proofErr w:type="spellEnd"/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новостной ленты сайта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материалов раздела сайта «Документы»</w:t>
            </w:r>
          </w:p>
          <w:p w:rsidR="009C3C7A" w:rsidRPr="00A37FA5" w:rsidRDefault="009C3C7A" w:rsidP="00962C86">
            <w:pPr>
              <w:spacing w:after="180" w:line="240" w:lineRule="auto"/>
              <w:ind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  подрубрики «Проф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ессиональный 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 педагога»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A37FA5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 и старший воспитатель МБ</w:t>
            </w:r>
            <w:r w:rsidR="009C3C7A"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C3C7A" w:rsidRPr="00A37FA5" w:rsidRDefault="009C3C7A" w:rsidP="009C3C7A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A37FA5" w:rsidP="009C3C7A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квартал 2017 года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numPr>
                <w:ilvl w:val="0"/>
                <w:numId w:val="4"/>
              </w:numPr>
              <w:spacing w:before="45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тестирования воспитателей ДОУ на знание содержания профессионального стандарта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A37FA5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мероприятий по информированию педагогических работников о содержании профессионального стандарта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Заведующий,</w:t>
            </w:r>
            <w:r w:rsidR="00CF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 МБДОУ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0F47B7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Апрель </w:t>
            </w:r>
            <w:r w:rsid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9C3C7A"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CF0268">
            <w:pPr>
              <w:numPr>
                <w:ilvl w:val="0"/>
                <w:numId w:val="5"/>
              </w:numPr>
              <w:spacing w:before="45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</w:t>
            </w:r>
            <w:r w:rsid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по информированию педагогиче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ских работников о содержании профессионального стандарта на основе аналитического </w:t>
            </w:r>
            <w:r w:rsid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отчета по результатам тестирова</w:t>
            </w:r>
            <w:r w:rsidR="00CF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r w:rsid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знания содержания профес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ионального стандарта всеми педа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огическими работниками образова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учреждения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0F47B7" w:rsidP="000F47B7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 </w:t>
            </w:r>
            <w:r w:rsid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9C3C7A"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numPr>
                <w:ilvl w:val="0"/>
                <w:numId w:val="6"/>
              </w:numPr>
              <w:spacing w:before="45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(приказом) плана мероприятий по внедрению профессионального стандарта.</w:t>
            </w:r>
          </w:p>
          <w:p w:rsidR="009C3C7A" w:rsidRPr="00A37FA5" w:rsidRDefault="009C3C7A" w:rsidP="009C3C7A">
            <w:pPr>
              <w:numPr>
                <w:ilvl w:val="0"/>
                <w:numId w:val="7"/>
              </w:numPr>
              <w:spacing w:before="45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CF0268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воспитатель,</w:t>
            </w:r>
            <w:r w:rsidR="009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рабочая комиссия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9C3C7A"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0F47B7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 </w:t>
            </w:r>
            <w:r w:rsid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9C3C7A"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numPr>
                <w:ilvl w:val="0"/>
                <w:numId w:val="8"/>
              </w:numPr>
              <w:spacing w:before="45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вопроса о в</w:t>
            </w:r>
            <w:r w:rsid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недрении профессионального стан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дарта с педагогическим коллективом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0F47B7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  <w:r w:rsidR="000F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собрания трудового коллектива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A37FA5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A37FA5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2017</w:t>
            </w:r>
            <w:r w:rsidR="009C3C7A"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151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="00CF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НЕДРЕНИЕ ПРОФЕССИОНАЛЬНОГО СТАН</w:t>
            </w:r>
            <w:r w:rsidRPr="00A3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ДАРТА В </w:t>
            </w:r>
            <w:r w:rsidR="00CF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</w:t>
            </w:r>
            <w:r w:rsidRPr="00A3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ДОУ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151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numPr>
                <w:ilvl w:val="0"/>
                <w:numId w:val="9"/>
              </w:numPr>
              <w:spacing w:before="45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обучения педагогических работников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осуществление повышения квалификации (профессиональной переподготовки) воспитателей на очередной учебный год с учетом предложений и рекомендаций коллегиальных органов управления организации, представительных органов участников образовательных отношений, аттестационных комиссий и др.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62C8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повышения квалификации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68" w:rsidRPr="00A37FA5" w:rsidRDefault="009C3C7A" w:rsidP="00CF0268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F0268"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  <w:r w:rsidR="00CF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 МБДОУ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527623" w:rsidP="00527623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учебного года.</w:t>
            </w:r>
            <w:r w:rsidR="009C3C7A"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151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2.Совершенствование методической работы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Консультационная поддержка «Профессиональный стандарт педагога»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советы, семинары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7D" w:rsidRPr="00A37FA5" w:rsidRDefault="009C3C7A" w:rsidP="0094087D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4087D"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  <w:r w:rsidR="009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воспитатель, рабочая комиссия МБДОУ.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9C3C7A" w:rsidRPr="00A37FA5" w:rsidRDefault="00CF0268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9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-2019 г.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CF0268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педагогов в работе семинаров, муниципальных методических объединениях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</w:t>
            </w:r>
          </w:p>
          <w:p w:rsidR="009C3C7A" w:rsidRPr="00A37FA5" w:rsidRDefault="00CF0268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9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-2019 г.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CF0268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педагогов </w:t>
            </w:r>
            <w:r w:rsidR="00CF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  в муниципальных конкурсах; конкурсах педагогического мастерства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CF0268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9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-2019 </w:t>
            </w:r>
            <w:r w:rsidR="009C3C7A"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в работе инновационной деятельности, способствующей росту </w:t>
            </w:r>
            <w:r w:rsidR="00CF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профессиональной 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компетентности</w:t>
            </w:r>
            <w:r w:rsidR="00CF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151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C86" w:rsidRDefault="00962C86" w:rsidP="009C3C7A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2C86" w:rsidRDefault="00962C86" w:rsidP="009C3C7A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3C7A" w:rsidRPr="00A37FA5" w:rsidRDefault="009C3C7A" w:rsidP="009C3C7A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9C3C7A" w:rsidRPr="00A37FA5" w:rsidRDefault="009C3C7A" w:rsidP="009C3C7A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Аттестация педагогических работников</w:t>
            </w:r>
          </w:p>
        </w:tc>
      </w:tr>
      <w:tr w:rsidR="009C3C7A" w:rsidRPr="00A37FA5" w:rsidTr="002E393B">
        <w:trPr>
          <w:trHeight w:val="3715"/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Перспективное и текущее планирование аттестации педагогов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аттестации педагогических работников.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Консультационная поддержка: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-процедура прохождения аттестации на соответствие занимаемой должности;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-процедура прохождения аттестации на квалификационную категорию (первую, высшую)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CF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аттестации педагогических работников</w:t>
            </w:r>
            <w:r w:rsidR="00CF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0268" w:rsidRDefault="00CF0268" w:rsidP="00CF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0268" w:rsidRDefault="00CF0268" w:rsidP="00CF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МР Прилузский 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проведение квалификационных испытаний и аттестационных процедур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0268" w:rsidRDefault="00CF0268" w:rsidP="00CF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0268" w:rsidRDefault="00CF0268" w:rsidP="00CF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0268" w:rsidRDefault="00CF0268" w:rsidP="00CF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0268" w:rsidRDefault="00CF0268" w:rsidP="00CF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0268" w:rsidRDefault="00CF0268" w:rsidP="00CF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3C7A" w:rsidRPr="00A37FA5" w:rsidRDefault="009C3C7A" w:rsidP="00CF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68" w:rsidRPr="00A37FA5" w:rsidRDefault="00CF0268" w:rsidP="00CF0268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 МБДОУ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сентябрь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C3C7A" w:rsidRPr="00A37FA5" w:rsidRDefault="00CF0268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организация деятельности аттестационной комиссии в 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с целью подтверждения соответствия педагогических работников занимаемой должности.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Кадровое и организационно-методическое обеспечение деятельности аттестационной комиссии в 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C86" w:rsidRPr="00A37FA5" w:rsidRDefault="00962C86" w:rsidP="00962C8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 МБДОУ.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квалификационных испытаний педагогических работников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Экспертные заключения о соответствии педагогических работников занимаемой должности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C86" w:rsidRPr="00A37FA5" w:rsidRDefault="00962C86" w:rsidP="00962C8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  <w:r w:rsidR="009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воспитатель, рабочая комиссия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МБДОУ.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527623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года.</w:t>
            </w:r>
          </w:p>
        </w:tc>
      </w:tr>
      <w:tr w:rsidR="009C3C7A" w:rsidRPr="00A37FA5" w:rsidTr="00962C86">
        <w:trPr>
          <w:trHeight w:val="1200"/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результатов повышения квал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ификации, переподготовки педаго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0F47B7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  <w:r w:rsidR="000F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итогового 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педсовета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C86" w:rsidRPr="00A37FA5" w:rsidRDefault="00962C86" w:rsidP="00962C8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 МБДОУ.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педагогов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0F47B7" w:rsidP="00962C8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ежегодно.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151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4.Повышение уровня профессиональной компетентности педагогов </w:t>
            </w:r>
            <w:r w:rsidR="00527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</w:t>
            </w:r>
            <w:r w:rsidRPr="00A3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ДОУ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педагогичес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кими работниками самооценки про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фессионального уровня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самооценки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62C86" w:rsidP="0094087D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воспитатель, </w:t>
            </w:r>
            <w:r w:rsidR="009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комиссия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0F47B7" w:rsidP="00962C8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в мае.</w:t>
            </w:r>
          </w:p>
        </w:tc>
      </w:tr>
      <w:tr w:rsidR="009C3C7A" w:rsidRPr="00A37FA5" w:rsidTr="00962C86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индивидуальных планов профессионального  развития педагогов ДОУ на основе выявленного дефицита компетентностей.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планов саморазвития педагогов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-изучение нормативной и психолого–педагогической литературы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-освоение педагогических технологий,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выстраивание собственной методической системы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-разработка диагностического инструментария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-участие в реализации программы развития 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ДОУ, в методической работе 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-обучение на курсах повышения квалификации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-участие в работе творческих</w:t>
            </w:r>
            <w:proofErr w:type="gramStart"/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proofErr w:type="gramEnd"/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кспериментальных групп, проведение индивидуальной исследовательской работы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-обобщение собственного опыта педагогической деятельности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планы развития педагогов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Отчёты педагогов по темам саморазвития, открытые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занятий;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продукция;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проект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результатах (ходе) эксперимен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тальной, </w:t>
            </w:r>
            <w:r w:rsidR="00962C86"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инновационной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ессиональные </w:t>
            </w: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</w:t>
            </w:r>
            <w:r w:rsidR="0096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7A" w:rsidRPr="00A37FA5" w:rsidRDefault="00962C86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2017</w:t>
            </w:r>
            <w:r w:rsidR="009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-2019 г</w:t>
            </w:r>
            <w:r w:rsidR="009C3C7A"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C3C7A" w:rsidRPr="00A37FA5" w:rsidRDefault="009C3C7A" w:rsidP="009C3C7A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C3C7A" w:rsidRPr="00A37FA5" w:rsidRDefault="009C3C7A" w:rsidP="009C3C7A">
      <w:pPr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E393B" w:rsidRDefault="002E393B" w:rsidP="009C3C7A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393B" w:rsidRDefault="002E393B" w:rsidP="009C3C7A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C7A" w:rsidRPr="00A37FA5" w:rsidRDefault="009C3C7A" w:rsidP="009C3C7A">
      <w:pPr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</w:t>
      </w:r>
    </w:p>
    <w:p w:rsidR="009C3C7A" w:rsidRPr="00A37FA5" w:rsidRDefault="009C3C7A" w:rsidP="009C3C7A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1.Создание современной, гибкой системы повышения квалификации педагогов </w:t>
      </w:r>
      <w:r w:rsidR="00962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A3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9C3C7A" w:rsidRPr="00A37FA5" w:rsidRDefault="009C3C7A" w:rsidP="009C3C7A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2.Разработка единых, индивидуальных подходов к определению, содержанию повышения квалификации педагогических работников</w:t>
      </w:r>
      <w:r w:rsidR="00962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</w:t>
      </w:r>
      <w:r w:rsidRPr="00A3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9C3C7A" w:rsidRPr="00A37FA5" w:rsidRDefault="009C3C7A" w:rsidP="009C3C7A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3.Совершенствование учебно–методического сопровождения образовательного процесса.</w:t>
      </w:r>
    </w:p>
    <w:p w:rsidR="009C3C7A" w:rsidRPr="00A37FA5" w:rsidRDefault="009C3C7A" w:rsidP="009C3C7A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4.Повышение профессионального мастерства педагогов.</w:t>
      </w:r>
    </w:p>
    <w:p w:rsidR="009C3C7A" w:rsidRPr="00A37FA5" w:rsidRDefault="009C3C7A" w:rsidP="009C3C7A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Внедрение современных технологий в образовательный процесс.</w:t>
      </w:r>
    </w:p>
    <w:p w:rsidR="001252E8" w:rsidRPr="00A37FA5" w:rsidRDefault="001252E8" w:rsidP="001252E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</w:p>
    <w:sectPr w:rsidR="001252E8" w:rsidRPr="00A37FA5" w:rsidSect="001252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F11"/>
    <w:multiLevelType w:val="multilevel"/>
    <w:tmpl w:val="E76E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608C9"/>
    <w:multiLevelType w:val="multilevel"/>
    <w:tmpl w:val="610A3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D0728"/>
    <w:multiLevelType w:val="multilevel"/>
    <w:tmpl w:val="6070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00FFC"/>
    <w:multiLevelType w:val="multilevel"/>
    <w:tmpl w:val="C0D4F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4350C2"/>
    <w:multiLevelType w:val="multilevel"/>
    <w:tmpl w:val="BD621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284FBB"/>
    <w:multiLevelType w:val="multilevel"/>
    <w:tmpl w:val="194E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0E58AF"/>
    <w:multiLevelType w:val="multilevel"/>
    <w:tmpl w:val="1404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AD3588"/>
    <w:multiLevelType w:val="multilevel"/>
    <w:tmpl w:val="BD284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  <w:lvlOverride w:ilvl="0">
      <w:startOverride w:val="2"/>
    </w:lvlOverride>
  </w:num>
  <w:num w:numId="5">
    <w:abstractNumId w:val="3"/>
    <w:lvlOverride w:ilvl="0">
      <w:startOverride w:val="3"/>
    </w:lvlOverride>
  </w:num>
  <w:num w:numId="6">
    <w:abstractNumId w:val="5"/>
    <w:lvlOverride w:ilvl="0">
      <w:startOverride w:val="4"/>
    </w:lvlOverride>
  </w:num>
  <w:num w:numId="7">
    <w:abstractNumId w:val="5"/>
    <w:lvlOverride w:ilvl="0">
      <w:startOverride w:val="5"/>
    </w:lvlOverride>
  </w:num>
  <w:num w:numId="8">
    <w:abstractNumId w:val="0"/>
    <w:lvlOverride w:ilvl="0">
      <w:startOverride w:val="6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10"/>
    <w:rsid w:val="000F47B7"/>
    <w:rsid w:val="001252E8"/>
    <w:rsid w:val="002E393B"/>
    <w:rsid w:val="0045015A"/>
    <w:rsid w:val="00527623"/>
    <w:rsid w:val="00572F10"/>
    <w:rsid w:val="00661C38"/>
    <w:rsid w:val="00800EFD"/>
    <w:rsid w:val="0094087D"/>
    <w:rsid w:val="00962C86"/>
    <w:rsid w:val="009C3C7A"/>
    <w:rsid w:val="00A37FA5"/>
    <w:rsid w:val="00CF0268"/>
    <w:rsid w:val="00E70940"/>
    <w:rsid w:val="00EA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Управление</cp:lastModifiedBy>
  <cp:revision>11</cp:revision>
  <cp:lastPrinted>2019-04-22T12:30:00Z</cp:lastPrinted>
  <dcterms:created xsi:type="dcterms:W3CDTF">2017-04-26T16:34:00Z</dcterms:created>
  <dcterms:modified xsi:type="dcterms:W3CDTF">2019-07-02T14:39:00Z</dcterms:modified>
</cp:coreProperties>
</file>