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37" w:rsidRPr="00B12C7B" w:rsidRDefault="00F452BD" w:rsidP="00B12C7B">
      <w:pPr>
        <w:pStyle w:val="3"/>
        <w:rPr>
          <w:rFonts w:cs="Times New Roman"/>
          <w:b w:val="0"/>
          <w:bCs w:val="0"/>
          <w:sz w:val="18"/>
          <w:szCs w:val="18"/>
        </w:rPr>
      </w:pPr>
      <w:r>
        <w:rPr>
          <w:noProof/>
          <w:sz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913273</wp:posOffset>
            </wp:positionH>
            <wp:positionV relativeFrom="paragraph">
              <wp:posOffset>-3655</wp:posOffset>
            </wp:positionV>
            <wp:extent cx="663213" cy="744687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13" cy="74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937" w:rsidRDefault="00F94F3C" w:rsidP="002B6AA9">
      <w:pPr>
        <w:spacing w:before="2900" w:after="0" w:line="240" w:lineRule="auto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624840</wp:posOffset>
                </wp:positionV>
                <wp:extent cx="2428875" cy="2009775"/>
                <wp:effectExtent l="190500" t="0" r="0" b="0"/>
                <wp:wrapNone/>
                <wp:docPr id="3" name="Выноска 2 (без границы)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2009775"/>
                        </a:xfrm>
                        <a:prstGeom prst="callout2">
                          <a:avLst>
                            <a:gd name="adj1" fmla="val 4519"/>
                            <a:gd name="adj2" fmla="val -3597"/>
                            <a:gd name="adj3" fmla="val 4519"/>
                            <a:gd name="adj4" fmla="val -5454"/>
                            <a:gd name="adj5" fmla="val 15694"/>
                            <a:gd name="adj6" fmla="val -7343"/>
                          </a:avLst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6076" w:rsidRPr="003765AE" w:rsidRDefault="000D6076" w:rsidP="000D60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3765A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КОМИ РЕСПУБЛИКАСА ВЕЛ</w:t>
                            </w:r>
                            <w:r w:rsidR="008C6F00" w:rsidRPr="003765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Ӧ</w:t>
                            </w:r>
                            <w:r w:rsidRPr="003765A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ДАН</w:t>
                            </w:r>
                          </w:p>
                          <w:p w:rsidR="000D6076" w:rsidRPr="003765AE" w:rsidRDefault="000D6076" w:rsidP="000D6076">
                            <w:pPr>
                              <w:spacing w:after="0" w:line="336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3765A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ДА НАУКА МИНИСТЕРСТВО</w:t>
                            </w:r>
                          </w:p>
                          <w:p w:rsidR="00F452BD" w:rsidRPr="003765AE" w:rsidRDefault="00B12C7B" w:rsidP="000D60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3765A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МИНИСТЕРСТВО ОБРАЗОВАНИЯ</w:t>
                            </w:r>
                          </w:p>
                          <w:p w:rsidR="00616937" w:rsidRPr="003765AE" w:rsidRDefault="00F452BD" w:rsidP="000D6076">
                            <w:pPr>
                              <w:spacing w:after="0" w:line="336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3765A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И</w:t>
                            </w:r>
                            <w:r w:rsidR="00B12C7B" w:rsidRPr="003765A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 НАУКИ РЕСПУБЛИКИ КОМИ</w:t>
                            </w:r>
                          </w:p>
                          <w:p w:rsidR="00452305" w:rsidRDefault="00452305" w:rsidP="00B12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</w:t>
                            </w:r>
                            <w:r w:rsidR="00B12C7B"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К.Маркса</w:t>
                            </w:r>
                            <w:proofErr w:type="spellEnd"/>
                            <w:r w:rsidR="00616937"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12C7B"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д. 210, </w:t>
                            </w:r>
                          </w:p>
                          <w:p w:rsidR="00616937" w:rsidRPr="00452305" w:rsidRDefault="00B12C7B" w:rsidP="00B12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г.</w:t>
                            </w:r>
                            <w:r w:rsidR="00616937"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Сыктывкар</w:t>
                            </w:r>
                            <w:proofErr w:type="spellEnd"/>
                            <w:r w:rsidR="00616937"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Республик</w:t>
                            </w:r>
                            <w:r w:rsid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  <w:r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 </w:t>
                            </w:r>
                            <w:r w:rsidR="00616937"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Коми, 167982</w:t>
                            </w:r>
                          </w:p>
                          <w:p w:rsidR="00616937" w:rsidRPr="00452305" w:rsidRDefault="00616937" w:rsidP="00B12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тел.</w:t>
                            </w:r>
                            <w:r w:rsidR="00B12C7B"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8-</w:t>
                            </w:r>
                            <w:r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8212) </w:t>
                            </w:r>
                            <w:r w:rsidR="004E0955"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301</w:t>
                            </w:r>
                            <w:r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4E0955"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66</w:t>
                            </w:r>
                            <w:r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</w:t>
                            </w:r>
                            <w:r w:rsid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 w:rsidR="004E0955"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304</w:t>
                            </w:r>
                            <w:r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-884</w:t>
                            </w:r>
                          </w:p>
                          <w:p w:rsidR="00F72588" w:rsidRDefault="00B12C7B" w:rsidP="00B12C7B">
                            <w:pPr>
                              <w:spacing w:after="0" w:line="240" w:lineRule="auto"/>
                              <w:jc w:val="center"/>
                              <w:rPr>
                                <w:rStyle w:val="ae"/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="00616937" w:rsidRPr="0045230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="00616937" w:rsidRPr="00452305">
                                <w:rPr>
                                  <w:rStyle w:val="ae"/>
                                  <w:rFonts w:ascii="Times New Roman" w:hAnsi="Times New Roman"/>
                                  <w:sz w:val="16"/>
                                  <w:szCs w:val="16"/>
                                  <w:lang w:val="en-US"/>
                                </w:rPr>
                                <w:t>minobr@minobr.rkomi.ru</w:t>
                              </w:r>
                            </w:hyperlink>
                          </w:p>
                          <w:tbl>
                            <w:tblPr>
                              <w:tblW w:w="3724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1135"/>
                              <w:gridCol w:w="566"/>
                              <w:gridCol w:w="1597"/>
                            </w:tblGrid>
                            <w:tr w:rsidR="005279DD" w:rsidRPr="002C69EA" w:rsidTr="0023581A">
                              <w:trPr>
                                <w:trHeight w:val="357"/>
                              </w:trPr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5279DD" w:rsidRPr="00F452BD" w:rsidRDefault="006A3603" w:rsidP="005279DD">
                                  <w:pPr>
                                    <w:tabs>
                                      <w:tab w:val="left" w:pos="3492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14.02.2024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Align w:val="bottom"/>
                                </w:tcPr>
                                <w:p w:rsidR="005279DD" w:rsidRPr="0023581A" w:rsidRDefault="005279DD" w:rsidP="005279DD">
                                  <w:pPr>
                                    <w:tabs>
                                      <w:tab w:val="left" w:pos="3492"/>
                                    </w:tabs>
                                    <w:spacing w:after="0" w:line="240" w:lineRule="auto"/>
                                    <w:ind w:left="-113"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5279DD" w:rsidRPr="00CB15B1" w:rsidRDefault="006A3603" w:rsidP="0023581A">
                                  <w:pPr>
                                    <w:tabs>
                                      <w:tab w:val="left" w:pos="3492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02-12/до - </w:t>
                                  </w:r>
                                  <w:r w:rsidR="00A97B5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5279DD" w:rsidRPr="002C69EA" w:rsidTr="00BA4688">
                              <w:trPr>
                                <w:trHeight w:val="357"/>
                              </w:trPr>
                              <w:tc>
                                <w:tcPr>
                                  <w:tcW w:w="426" w:type="dxa"/>
                                  <w:vAlign w:val="bottom"/>
                                </w:tcPr>
                                <w:p w:rsidR="005279DD" w:rsidRPr="003765AE" w:rsidRDefault="005279DD" w:rsidP="005279DD">
                                  <w:pPr>
                                    <w:tabs>
                                      <w:tab w:val="left" w:pos="3492"/>
                                    </w:tabs>
                                    <w:spacing w:after="0" w:line="240" w:lineRule="auto"/>
                                    <w:ind w:left="-113"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 w:rsidRPr="003765A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  <w:t>на №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5279DD" w:rsidRPr="00CB15B1" w:rsidRDefault="005279DD" w:rsidP="005279DD">
                                  <w:pPr>
                                    <w:tabs>
                                      <w:tab w:val="left" w:pos="3492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279DD" w:rsidRDefault="005279DD" w:rsidP="00B12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:rsidR="00F94F3C" w:rsidRPr="00452305" w:rsidRDefault="00F94F3C" w:rsidP="00B12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Выноска 2 (без границы) 8" o:spid="_x0000_s1026" type="#_x0000_t42" style="position:absolute;margin-left:5.7pt;margin-top:49.2pt;width:191.25pt;height:15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" o:allowincell="f" adj="-1586,3390,-1178,976,-777,976" filled="f" strokecolor="white">
                <v:stroke startarrowwidth="narrow" startarrowlength="short" endarrowwidth="narrow" endarrowlength="short"/>
                <v:textbox inset="1pt,1pt,1pt,1pt">
                  <w:txbxContent>
                    <w:p w:rsidR="000D6076" w:rsidRPr="003765AE" w:rsidRDefault="000D6076" w:rsidP="000D60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3765A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КОМИ РЕСПУБЛИКАСА ВЕЛ</w:t>
                      </w:r>
                      <w:r w:rsidR="008C6F00" w:rsidRPr="003765AE">
                        <w:rPr>
                          <w:rFonts w:ascii="Arial" w:hAnsi="Arial" w:cs="Arial"/>
                          <w:sz w:val="18"/>
                          <w:szCs w:val="18"/>
                        </w:rPr>
                        <w:t>Ӧ</w:t>
                      </w:r>
                      <w:r w:rsidRPr="003765A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ДАН</w:t>
                      </w:r>
                    </w:p>
                    <w:p w:rsidR="000D6076" w:rsidRPr="003765AE" w:rsidRDefault="000D6076" w:rsidP="000D6076">
                      <w:pPr>
                        <w:spacing w:after="0" w:line="336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3765A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ДА НАУКА МИНИСТЕРСТВО</w:t>
                      </w:r>
                    </w:p>
                    <w:p w:rsidR="00F452BD" w:rsidRPr="003765AE" w:rsidRDefault="00B12C7B" w:rsidP="000D60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3765A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МИНИСТЕРСТВО ОБРАЗОВАНИЯ</w:t>
                      </w:r>
                    </w:p>
                    <w:p w:rsidR="00616937" w:rsidRPr="003765AE" w:rsidRDefault="00F452BD" w:rsidP="000D6076">
                      <w:pPr>
                        <w:spacing w:after="0" w:line="336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3765A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И</w:t>
                      </w:r>
                      <w:r w:rsidR="00B12C7B" w:rsidRPr="003765A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 НАУКИ РЕСПУБЛИКИ КОМИ</w:t>
                      </w:r>
                    </w:p>
                    <w:p w:rsidR="00452305" w:rsidRDefault="00452305" w:rsidP="00B12C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</w:t>
                      </w:r>
                      <w:r w:rsidR="00B12C7B"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К.Маркса</w:t>
                      </w:r>
                      <w:proofErr w:type="spellEnd"/>
                      <w:r w:rsidR="00616937"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 w:rsidR="00B12C7B"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д. 210, </w:t>
                      </w:r>
                    </w:p>
                    <w:p w:rsidR="00616937" w:rsidRPr="00452305" w:rsidRDefault="00B12C7B" w:rsidP="00B12C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г.</w:t>
                      </w:r>
                      <w:r w:rsidR="00616937"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Сыктывкар</w:t>
                      </w:r>
                      <w:proofErr w:type="spellEnd"/>
                      <w:r w:rsidR="00616937"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 w:rsid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Республик</w:t>
                      </w:r>
                      <w:r w:rsid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  <w:r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 </w:t>
                      </w:r>
                      <w:r w:rsidR="00616937"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Коми, 167982</w:t>
                      </w:r>
                    </w:p>
                    <w:p w:rsidR="00616937" w:rsidRPr="00452305" w:rsidRDefault="00616937" w:rsidP="00B12C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тел.</w:t>
                      </w:r>
                      <w:r w:rsidR="00B12C7B"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 w:rsid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8-</w:t>
                      </w:r>
                      <w:r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8212) </w:t>
                      </w:r>
                      <w:r w:rsidR="004E0955"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301</w:t>
                      </w:r>
                      <w:r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4E0955"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66</w:t>
                      </w:r>
                      <w:r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0</w:t>
                      </w:r>
                      <w:r w:rsid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факс </w:t>
                      </w:r>
                      <w:r w:rsidR="004E0955"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304</w:t>
                      </w:r>
                      <w:r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-884</w:t>
                      </w:r>
                    </w:p>
                    <w:p w:rsidR="00F72588" w:rsidRDefault="00B12C7B" w:rsidP="00B12C7B">
                      <w:pPr>
                        <w:spacing w:after="0" w:line="240" w:lineRule="auto"/>
                        <w:jc w:val="center"/>
                        <w:rPr>
                          <w:rStyle w:val="ae"/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e-mail</w:t>
                      </w:r>
                      <w:proofErr w:type="gramEnd"/>
                      <w:r w:rsidR="00616937" w:rsidRPr="0045230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hyperlink r:id="rId9" w:history="1">
                        <w:r w:rsidR="00616937" w:rsidRPr="00452305">
                          <w:rPr>
                            <w:rStyle w:val="ae"/>
                            <w:rFonts w:ascii="Times New Roman" w:hAnsi="Times New Roman"/>
                            <w:sz w:val="16"/>
                            <w:szCs w:val="16"/>
                            <w:lang w:val="en-US"/>
                          </w:rPr>
                          <w:t>minobr@minobr.rkomi.ru</w:t>
                        </w:r>
                      </w:hyperlink>
                    </w:p>
                    <w:tbl>
                      <w:tblPr>
                        <w:tblW w:w="3724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1135"/>
                        <w:gridCol w:w="566"/>
                        <w:gridCol w:w="1597"/>
                      </w:tblGrid>
                      <w:tr w:rsidR="005279DD" w:rsidRPr="002C69EA" w:rsidTr="0023581A">
                        <w:trPr>
                          <w:trHeight w:val="357"/>
                        </w:trPr>
                        <w:tc>
                          <w:tcPr>
                            <w:tcW w:w="156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5279DD" w:rsidRPr="00F452BD" w:rsidRDefault="006A3603" w:rsidP="005279DD">
                            <w:pPr>
                              <w:tabs>
                                <w:tab w:val="left" w:pos="349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14.02.2024</w:t>
                            </w:r>
                          </w:p>
                        </w:tc>
                        <w:tc>
                          <w:tcPr>
                            <w:tcW w:w="566" w:type="dxa"/>
                            <w:vAlign w:val="bottom"/>
                          </w:tcPr>
                          <w:p w:rsidR="005279DD" w:rsidRPr="0023581A" w:rsidRDefault="005279DD" w:rsidP="005279DD">
                            <w:pPr>
                              <w:tabs>
                                <w:tab w:val="left" w:pos="3492"/>
                              </w:tabs>
                              <w:spacing w:after="0" w:line="240" w:lineRule="auto"/>
                              <w:ind w:left="-113"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5279DD" w:rsidRPr="00CB15B1" w:rsidRDefault="006A3603" w:rsidP="0023581A">
                            <w:pPr>
                              <w:tabs>
                                <w:tab w:val="left" w:pos="3492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02-12/до - </w:t>
                            </w:r>
                            <w:r w:rsidR="00A97B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9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5279DD" w:rsidRPr="002C69EA" w:rsidTr="00BA4688">
                        <w:trPr>
                          <w:trHeight w:val="357"/>
                        </w:trPr>
                        <w:tc>
                          <w:tcPr>
                            <w:tcW w:w="426" w:type="dxa"/>
                            <w:vAlign w:val="bottom"/>
                          </w:tcPr>
                          <w:p w:rsidR="005279DD" w:rsidRPr="003765AE" w:rsidRDefault="005279DD" w:rsidP="005279DD">
                            <w:pPr>
                              <w:tabs>
                                <w:tab w:val="left" w:pos="3492"/>
                              </w:tabs>
                              <w:spacing w:after="0" w:line="240" w:lineRule="auto"/>
                              <w:ind w:left="-113" w:right="-11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3765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на №</w:t>
                            </w:r>
                          </w:p>
                        </w:tc>
                        <w:tc>
                          <w:tcPr>
                            <w:tcW w:w="3298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5279DD" w:rsidRPr="00CB15B1" w:rsidRDefault="005279DD" w:rsidP="005279DD">
                            <w:pPr>
                              <w:tabs>
                                <w:tab w:val="left" w:pos="349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5279DD" w:rsidRDefault="005279DD" w:rsidP="00B12C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:rsidR="00F94F3C" w:rsidRPr="00452305" w:rsidRDefault="00F94F3C" w:rsidP="00B12C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358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1796415</wp:posOffset>
                </wp:positionV>
                <wp:extent cx="276225" cy="22860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581A" w:rsidRDefault="0023581A">
                            <w:r w:rsidRPr="002358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85.95pt;margin-top:141.45pt;width:21.75pt;height:1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" fillcolor="white [3201]" stroked="f" strokeweight=".5pt">
                <v:textbox>
                  <w:txbxContent>
                    <w:p w:rsidR="0023581A" w:rsidRDefault="0023581A">
                      <w:r w:rsidRPr="0023581A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  <w:r w:rsidR="003B47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597312</wp:posOffset>
                </wp:positionV>
                <wp:extent cx="2699385" cy="1787611"/>
                <wp:effectExtent l="0" t="0" r="5715" b="3175"/>
                <wp:wrapNone/>
                <wp:docPr id="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9385" cy="1787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1DB" w:rsidRPr="005D0840" w:rsidRDefault="000741DB" w:rsidP="000741D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D084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Руководителям муниципальных органов управления образованием муниципальных образова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ний городских округов/муниципальных районов</w:t>
                            </w:r>
                          </w:p>
                          <w:p w:rsidR="000741DB" w:rsidRDefault="000741DB" w:rsidP="000741D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D084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Директорам государственных образовательных организаций</w:t>
                            </w:r>
                          </w:p>
                          <w:p w:rsidR="00173498" w:rsidRPr="004B0F7F" w:rsidRDefault="00173498" w:rsidP="004B0F7F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161.35pt;margin-top:47.05pt;width:212.55pt;height:140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" filled="f" stroked="f" strokeweight=".25pt">
                <v:textbox inset="1pt,1pt,1pt,1pt">
                  <w:txbxContent>
                    <w:p w:rsidR="000741DB" w:rsidRPr="005D0840" w:rsidRDefault="000741DB" w:rsidP="000741D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D084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Руководителям муниципальных органов управления образованием муниципальных образова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ний городских округов/муниципальных районов</w:t>
                      </w:r>
                    </w:p>
                    <w:p w:rsidR="000741DB" w:rsidRDefault="000741DB" w:rsidP="000741D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D084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Директорам государственных образовательных организаций</w:t>
                      </w:r>
                    </w:p>
                    <w:p w:rsidR="00173498" w:rsidRPr="004B0F7F" w:rsidRDefault="00173498" w:rsidP="004B0F7F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36050" w:rsidRPr="002B6AA9" w:rsidRDefault="00E36050" w:rsidP="00076E8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F94F3C" w:rsidRPr="00F94F3C" w:rsidRDefault="00F94F3C" w:rsidP="00074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A3603" w:rsidRDefault="006A3603" w:rsidP="00F9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3603" w:rsidRPr="00F250E7" w:rsidRDefault="006A3603" w:rsidP="006A3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250E7">
        <w:rPr>
          <w:rFonts w:ascii="Times New Roma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направлении рекомендаций</w:t>
      </w:r>
    </w:p>
    <w:p w:rsidR="00F94F3C" w:rsidRDefault="00F94F3C" w:rsidP="00F9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A3603" w:rsidRPr="00FC50D3" w:rsidRDefault="006A3603" w:rsidP="006A3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образования и науки Республики Коми (далее – Министерство) в соответствии с п</w:t>
      </w:r>
      <w:r w:rsidRPr="00E279D5">
        <w:rPr>
          <w:rFonts w:ascii="Times New Roman" w:hAnsi="Times New Roman" w:cs="Times New Roman"/>
          <w:sz w:val="28"/>
          <w:szCs w:val="28"/>
        </w:rPr>
        <w:t>исьмо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79D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Департамента государственной политики в сфере защиты прав детей Министерства просвещения Российской Федерации от 08 февраля 2024</w:t>
      </w:r>
      <w:r w:rsidRPr="00E279D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07- 502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России) во исполнение пункта 2</w:t>
      </w:r>
      <w:r w:rsidRPr="009F3C32">
        <w:rPr>
          <w:rFonts w:ascii="Times New Roman" w:hAnsi="Times New Roman" w:cs="Times New Roman"/>
          <w:sz w:val="28"/>
          <w:szCs w:val="28"/>
        </w:rPr>
        <w:t xml:space="preserve"> Комплекса мер по</w:t>
      </w:r>
      <w:r>
        <w:rPr>
          <w:rFonts w:ascii="Times New Roman" w:hAnsi="Times New Roman" w:cs="Times New Roman"/>
          <w:sz w:val="28"/>
          <w:szCs w:val="28"/>
        </w:rPr>
        <w:t xml:space="preserve"> социализации и психологической </w:t>
      </w:r>
      <w:r w:rsidRPr="009F3C32">
        <w:rPr>
          <w:rFonts w:ascii="Times New Roman" w:hAnsi="Times New Roman" w:cs="Times New Roman"/>
          <w:sz w:val="28"/>
          <w:szCs w:val="28"/>
        </w:rPr>
        <w:t>адаптации несовершеннолетних иностранн</w:t>
      </w:r>
      <w:r>
        <w:rPr>
          <w:rFonts w:ascii="Times New Roman" w:hAnsi="Times New Roman" w:cs="Times New Roman"/>
          <w:sz w:val="28"/>
          <w:szCs w:val="28"/>
        </w:rPr>
        <w:t xml:space="preserve">ых граждан, подлежащих обучению </w:t>
      </w:r>
      <w:r w:rsidRPr="009F3C32"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</w:t>
      </w:r>
      <w:r>
        <w:rPr>
          <w:rFonts w:ascii="Times New Roman" w:hAnsi="Times New Roman" w:cs="Times New Roman"/>
          <w:sz w:val="28"/>
          <w:szCs w:val="28"/>
        </w:rPr>
        <w:t xml:space="preserve">о, начального общего, основного </w:t>
      </w:r>
      <w:r w:rsidRPr="009F3C32">
        <w:rPr>
          <w:rFonts w:ascii="Times New Roman" w:hAnsi="Times New Roman" w:cs="Times New Roman"/>
          <w:sz w:val="28"/>
          <w:szCs w:val="28"/>
        </w:rPr>
        <w:t>общего и среднего общего образования, среднего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</w:t>
      </w:r>
      <w:r w:rsidRPr="009F3C32">
        <w:rPr>
          <w:rFonts w:ascii="Times New Roman" w:hAnsi="Times New Roman" w:cs="Times New Roman"/>
          <w:sz w:val="28"/>
          <w:szCs w:val="28"/>
        </w:rPr>
        <w:t>высшего образования на период до 2025 года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proofErr w:type="spellStart"/>
      <w:r w:rsidRPr="006A360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A3603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ФАДН в апреле 2022 года, направляет для использования в работе общеобразовательных организаций: </w:t>
      </w:r>
    </w:p>
    <w:p w:rsidR="00846F4E" w:rsidRDefault="00846F4E" w:rsidP="00846F4E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46F4E">
        <w:rPr>
          <w:rFonts w:ascii="Times New Roman" w:hAnsi="Times New Roman" w:cs="Times New Roman"/>
          <w:sz w:val="28"/>
          <w:szCs w:val="28"/>
        </w:rPr>
        <w:t>программу оценки особых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овательных потребностей детей - </w:t>
      </w:r>
      <w:r w:rsidRPr="00846F4E">
        <w:rPr>
          <w:rFonts w:ascii="Times New Roman" w:hAnsi="Times New Roman" w:cs="Times New Roman"/>
          <w:sz w:val="28"/>
          <w:szCs w:val="28"/>
        </w:rPr>
        <w:t>иностранных граждан в сферах психологич</w:t>
      </w:r>
      <w:r>
        <w:rPr>
          <w:rFonts w:ascii="Times New Roman" w:hAnsi="Times New Roman" w:cs="Times New Roman"/>
          <w:sz w:val="28"/>
          <w:szCs w:val="28"/>
        </w:rPr>
        <w:t xml:space="preserve">еского благополучия, социальных </w:t>
      </w:r>
      <w:r w:rsidRPr="00846F4E">
        <w:rPr>
          <w:rFonts w:ascii="Times New Roman" w:hAnsi="Times New Roman" w:cs="Times New Roman"/>
          <w:sz w:val="28"/>
          <w:szCs w:val="28"/>
        </w:rPr>
        <w:t>навыков и культурной адаптации (далее – программа);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F4E" w:rsidRDefault="00846F4E" w:rsidP="00846F4E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46F4E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</w:t>
      </w:r>
      <w:r>
        <w:rPr>
          <w:rFonts w:ascii="Times New Roman" w:hAnsi="Times New Roman" w:cs="Times New Roman"/>
          <w:sz w:val="28"/>
          <w:szCs w:val="28"/>
        </w:rPr>
        <w:t xml:space="preserve">проведению программы психолого- </w:t>
      </w:r>
      <w:r w:rsidRPr="00846F4E">
        <w:rPr>
          <w:rFonts w:ascii="Times New Roman" w:hAnsi="Times New Roman" w:cs="Times New Roman"/>
          <w:sz w:val="28"/>
          <w:szCs w:val="28"/>
        </w:rPr>
        <w:t>педагогического сопровождения процессов</w:t>
      </w:r>
      <w:r>
        <w:rPr>
          <w:rFonts w:ascii="Times New Roman" w:hAnsi="Times New Roman" w:cs="Times New Roman"/>
          <w:sz w:val="28"/>
          <w:szCs w:val="28"/>
        </w:rPr>
        <w:t xml:space="preserve"> обучения, социальной, языковой </w:t>
      </w:r>
      <w:r w:rsidRPr="00846F4E">
        <w:rPr>
          <w:rFonts w:ascii="Times New Roman" w:hAnsi="Times New Roman" w:cs="Times New Roman"/>
          <w:sz w:val="28"/>
          <w:szCs w:val="28"/>
        </w:rPr>
        <w:t>и культурной адаптации детей иностранны</w:t>
      </w:r>
      <w:r>
        <w:rPr>
          <w:rFonts w:ascii="Times New Roman" w:hAnsi="Times New Roman" w:cs="Times New Roman"/>
          <w:sz w:val="28"/>
          <w:szCs w:val="28"/>
        </w:rPr>
        <w:t xml:space="preserve">х граждан (далее - методические </w:t>
      </w:r>
      <w:r w:rsidRPr="00846F4E">
        <w:rPr>
          <w:rFonts w:ascii="Times New Roman" w:hAnsi="Times New Roman" w:cs="Times New Roman"/>
          <w:sz w:val="28"/>
          <w:szCs w:val="28"/>
        </w:rPr>
        <w:t>рекомендации);</w:t>
      </w:r>
    </w:p>
    <w:p w:rsidR="00846F4E" w:rsidRPr="00846F4E" w:rsidRDefault="00846F4E" w:rsidP="00846F4E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46F4E">
        <w:rPr>
          <w:rFonts w:ascii="Times New Roman" w:hAnsi="Times New Roman" w:cs="Times New Roman"/>
          <w:sz w:val="28"/>
          <w:szCs w:val="28"/>
        </w:rPr>
        <w:t>пакет инструментария программы психолого-педагогического сопровож</w:t>
      </w:r>
      <w:r>
        <w:rPr>
          <w:rFonts w:ascii="Times New Roman" w:hAnsi="Times New Roman" w:cs="Times New Roman"/>
          <w:sz w:val="28"/>
          <w:szCs w:val="28"/>
        </w:rPr>
        <w:t xml:space="preserve">дения </w:t>
      </w:r>
      <w:r w:rsidRPr="00846F4E">
        <w:rPr>
          <w:rFonts w:ascii="Times New Roman" w:hAnsi="Times New Roman" w:cs="Times New Roman"/>
          <w:sz w:val="28"/>
          <w:szCs w:val="28"/>
        </w:rPr>
        <w:t>процессов обучения, социальной, языков</w:t>
      </w:r>
      <w:r>
        <w:rPr>
          <w:rFonts w:ascii="Times New Roman" w:hAnsi="Times New Roman" w:cs="Times New Roman"/>
          <w:sz w:val="28"/>
          <w:szCs w:val="28"/>
        </w:rPr>
        <w:t xml:space="preserve">ой и культурной адаптации детей иностранных граждан (далее - </w:t>
      </w:r>
      <w:r w:rsidRPr="00846F4E">
        <w:rPr>
          <w:rFonts w:ascii="Times New Roman" w:hAnsi="Times New Roman" w:cs="Times New Roman"/>
          <w:sz w:val="28"/>
          <w:szCs w:val="28"/>
        </w:rPr>
        <w:t>пакет инструментария).</w:t>
      </w:r>
    </w:p>
    <w:p w:rsidR="00846F4E" w:rsidRDefault="00846F4E" w:rsidP="00846F4E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6F4E">
        <w:rPr>
          <w:rFonts w:ascii="Times New Roman" w:hAnsi="Times New Roman" w:cs="Times New Roman"/>
          <w:sz w:val="28"/>
          <w:szCs w:val="28"/>
        </w:rPr>
        <w:t>Дополнительно сообщаем,</w:t>
      </w:r>
      <w:r>
        <w:rPr>
          <w:rFonts w:ascii="Times New Roman" w:hAnsi="Times New Roman" w:cs="Times New Roman"/>
          <w:sz w:val="28"/>
          <w:szCs w:val="28"/>
        </w:rPr>
        <w:t xml:space="preserve"> что данные материалы размещены </w:t>
      </w:r>
      <w:r w:rsidRPr="00846F4E">
        <w:rPr>
          <w:rFonts w:ascii="Times New Roman" w:hAnsi="Times New Roman" w:cs="Times New Roman"/>
          <w:sz w:val="28"/>
          <w:szCs w:val="28"/>
        </w:rPr>
        <w:t>на портале психологических изд</w:t>
      </w:r>
      <w:r>
        <w:rPr>
          <w:rFonts w:ascii="Times New Roman" w:hAnsi="Times New Roman" w:cs="Times New Roman"/>
          <w:sz w:val="28"/>
          <w:szCs w:val="28"/>
        </w:rPr>
        <w:t xml:space="preserve">аний PsyJournals.ru по ссылкам: </w:t>
      </w:r>
    </w:p>
    <w:p w:rsidR="00846F4E" w:rsidRDefault="00846F4E" w:rsidP="00846F4E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программа: </w:t>
      </w:r>
      <w:hyperlink r:id="rId10" w:history="1">
        <w:r w:rsidRPr="00681FC3">
          <w:rPr>
            <w:rStyle w:val="ae"/>
            <w:rFonts w:ascii="Times New Roman" w:hAnsi="Times New Roman"/>
            <w:sz w:val="28"/>
            <w:szCs w:val="28"/>
          </w:rPr>
          <w:t>https://psyjournals.ru/nonserialpublications/apsencfcpwssca2022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846F4E" w:rsidRDefault="00846F4E" w:rsidP="00846F4E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6F4E">
        <w:rPr>
          <w:rFonts w:ascii="Times New Roman" w:hAnsi="Times New Roman" w:cs="Times New Roman"/>
          <w:sz w:val="28"/>
          <w:szCs w:val="28"/>
        </w:rPr>
        <w:t>методические реком</w:t>
      </w:r>
      <w:r>
        <w:rPr>
          <w:rFonts w:ascii="Times New Roman" w:hAnsi="Times New Roman" w:cs="Times New Roman"/>
          <w:sz w:val="28"/>
          <w:szCs w:val="28"/>
        </w:rPr>
        <w:t xml:space="preserve">ендации: </w:t>
      </w:r>
      <w:hyperlink r:id="rId11" w:history="1">
        <w:r w:rsidRPr="00681FC3">
          <w:rPr>
            <w:rStyle w:val="ae"/>
            <w:rFonts w:ascii="Times New Roman" w:hAnsi="Times New Roman"/>
            <w:sz w:val="28"/>
            <w:szCs w:val="28"/>
          </w:rPr>
          <w:t>https://psyjournals.ru/nonserialpublications/slcac2022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6F4E" w:rsidRDefault="00846F4E" w:rsidP="00846F4E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6F4E">
        <w:rPr>
          <w:rFonts w:ascii="Times New Roman" w:hAnsi="Times New Roman" w:cs="Times New Roman"/>
          <w:sz w:val="28"/>
          <w:szCs w:val="28"/>
        </w:rPr>
        <w:t xml:space="preserve">пакет инструментария: </w:t>
      </w:r>
      <w:hyperlink r:id="rId12" w:history="1">
        <w:r w:rsidR="00443DFC" w:rsidRPr="00681FC3">
          <w:rPr>
            <w:rStyle w:val="ae"/>
            <w:rFonts w:ascii="Times New Roman" w:hAnsi="Times New Roman"/>
            <w:sz w:val="28"/>
            <w:szCs w:val="28"/>
          </w:rPr>
          <w:t>https://psyjournals.ru/nonserialpublications/tp_slcac2022</w:t>
        </w:r>
      </w:hyperlink>
      <w:r w:rsidRPr="00846F4E">
        <w:rPr>
          <w:rFonts w:ascii="Times New Roman" w:hAnsi="Times New Roman" w:cs="Times New Roman"/>
          <w:sz w:val="28"/>
          <w:szCs w:val="28"/>
        </w:rPr>
        <w:t>.</w:t>
      </w:r>
    </w:p>
    <w:p w:rsidR="00443DFC" w:rsidRPr="0075022C" w:rsidRDefault="00443DFC" w:rsidP="00443DFC">
      <w:pPr>
        <w:pStyle w:val="a7"/>
        <w:tabs>
          <w:tab w:val="left" w:pos="100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22C">
        <w:rPr>
          <w:rFonts w:ascii="Times New Roman" w:hAnsi="Times New Roman" w:cs="Times New Roman"/>
          <w:sz w:val="28"/>
          <w:szCs w:val="28"/>
        </w:rPr>
        <w:lastRenderedPageBreak/>
        <w:t xml:space="preserve">Учитывая вышеизложенное, просим в срок </w:t>
      </w:r>
      <w:r w:rsidR="003E118C">
        <w:rPr>
          <w:rFonts w:ascii="Times New Roman" w:hAnsi="Times New Roman" w:cs="Times New Roman"/>
          <w:sz w:val="28"/>
          <w:szCs w:val="28"/>
        </w:rPr>
        <w:t>до 16 февраля</w:t>
      </w:r>
      <w:r w:rsidRPr="00831D3A">
        <w:rPr>
          <w:rFonts w:ascii="Times New Roman" w:hAnsi="Times New Roman" w:cs="Times New Roman"/>
          <w:sz w:val="28"/>
          <w:szCs w:val="28"/>
        </w:rPr>
        <w:t xml:space="preserve"> 2024 г.</w:t>
      </w:r>
      <w:r w:rsidRPr="0075022C">
        <w:rPr>
          <w:rFonts w:ascii="Times New Roman" w:hAnsi="Times New Roman" w:cs="Times New Roman"/>
          <w:sz w:val="28"/>
          <w:szCs w:val="28"/>
        </w:rPr>
        <w:t>:</w:t>
      </w:r>
    </w:p>
    <w:p w:rsidR="00443DFC" w:rsidRPr="0075022C" w:rsidRDefault="00443DFC" w:rsidP="00443DFC">
      <w:pPr>
        <w:pStyle w:val="a7"/>
        <w:tabs>
          <w:tab w:val="left" w:pos="99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5022C">
        <w:rPr>
          <w:rFonts w:ascii="Times New Roman" w:hAnsi="Times New Roman" w:cs="Times New Roman"/>
          <w:sz w:val="28"/>
          <w:szCs w:val="28"/>
        </w:rPr>
        <w:t xml:space="preserve">довести настоящее письмо до </w:t>
      </w: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75022C">
        <w:rPr>
          <w:rFonts w:ascii="Times New Roman" w:hAnsi="Times New Roman" w:cs="Times New Roman"/>
          <w:sz w:val="28"/>
          <w:szCs w:val="28"/>
        </w:rPr>
        <w:t>всех образовательных организаций;</w:t>
      </w:r>
    </w:p>
    <w:p w:rsidR="00443DFC" w:rsidRPr="0075022C" w:rsidRDefault="00443DFC" w:rsidP="00443DFC">
      <w:pPr>
        <w:pStyle w:val="a7"/>
        <w:tabs>
          <w:tab w:val="left" w:pos="99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разместить на сайтах </w:t>
      </w:r>
      <w:r w:rsidRPr="00831D3A">
        <w:rPr>
          <w:rFonts w:ascii="Times New Roman" w:hAnsi="Times New Roman" w:cs="Times New Roman"/>
          <w:sz w:val="28"/>
          <w:szCs w:val="28"/>
        </w:rPr>
        <w:t>муниципальных органов управления образованием муниципальных образований городски</w:t>
      </w:r>
      <w:r>
        <w:rPr>
          <w:rFonts w:ascii="Times New Roman" w:hAnsi="Times New Roman" w:cs="Times New Roman"/>
          <w:sz w:val="28"/>
          <w:szCs w:val="28"/>
        </w:rPr>
        <w:t xml:space="preserve">х округов/муниципальных районов, </w:t>
      </w:r>
      <w:r w:rsidRPr="00831D3A">
        <w:rPr>
          <w:rFonts w:ascii="Times New Roman" w:hAnsi="Times New Roman" w:cs="Times New Roman"/>
          <w:sz w:val="28"/>
          <w:szCs w:val="28"/>
        </w:rPr>
        <w:t>государственных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об</w:t>
      </w:r>
      <w:r w:rsidR="003E118C">
        <w:rPr>
          <w:rFonts w:ascii="Times New Roman" w:hAnsi="Times New Roman" w:cs="Times New Roman"/>
          <w:sz w:val="28"/>
          <w:szCs w:val="28"/>
        </w:rPr>
        <w:t>щеоб</w:t>
      </w:r>
      <w:r>
        <w:rPr>
          <w:rFonts w:ascii="Times New Roman" w:hAnsi="Times New Roman" w:cs="Times New Roman"/>
          <w:sz w:val="28"/>
          <w:szCs w:val="28"/>
        </w:rPr>
        <w:t>разовательных организаций</w:t>
      </w:r>
      <w:r w:rsidRPr="00831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</w:t>
      </w:r>
      <w:r w:rsidR="003E118C">
        <w:rPr>
          <w:rFonts w:ascii="Times New Roman" w:hAnsi="Times New Roman" w:cs="Times New Roman"/>
          <w:sz w:val="28"/>
          <w:szCs w:val="28"/>
        </w:rPr>
        <w:t>ионные и методические материалы.</w:t>
      </w:r>
    </w:p>
    <w:p w:rsidR="00443DFC" w:rsidRPr="00E639D6" w:rsidRDefault="00443DFC" w:rsidP="00846F4E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F3C" w:rsidRDefault="00846F4E" w:rsidP="00F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F94F3C" w:rsidRPr="00147E3F">
        <w:rPr>
          <w:rFonts w:ascii="Times New Roman" w:hAnsi="Times New Roman" w:cs="Times New Roman"/>
          <w:sz w:val="28"/>
          <w:szCs w:val="28"/>
        </w:rPr>
        <w:t xml:space="preserve"> стр.</w:t>
      </w:r>
      <w:proofErr w:type="gramEnd"/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министра                                                                    </w:t>
      </w:r>
      <w:r w:rsidR="00A5726B">
        <w:rPr>
          <w:rFonts w:ascii="Times New Roman" w:hAnsi="Times New Roman" w:cs="Times New Roman"/>
          <w:sz w:val="28"/>
          <w:szCs w:val="28"/>
        </w:rPr>
        <w:t>О.А.</w:t>
      </w:r>
      <w:r w:rsidR="00C464B4">
        <w:rPr>
          <w:rFonts w:ascii="Times New Roman" w:hAnsi="Times New Roman" w:cs="Times New Roman"/>
          <w:sz w:val="28"/>
          <w:szCs w:val="28"/>
        </w:rPr>
        <w:t xml:space="preserve"> </w:t>
      </w:r>
      <w:r w:rsidR="00A5726B">
        <w:rPr>
          <w:rFonts w:ascii="Times New Roman" w:hAnsi="Times New Roman" w:cs="Times New Roman"/>
          <w:sz w:val="28"/>
          <w:szCs w:val="28"/>
        </w:rPr>
        <w:t>Холопов</w:t>
      </w:r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F3C" w:rsidRDefault="00F94F3C" w:rsidP="00F94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F3C" w:rsidRPr="00681D08" w:rsidRDefault="00F94F3C" w:rsidP="00F94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39D6" w:rsidRPr="00E639D6" w:rsidRDefault="00E639D6" w:rsidP="00E639D6">
      <w:pPr>
        <w:rPr>
          <w:rFonts w:ascii="Times New Roman" w:hAnsi="Times New Roman" w:cs="Times New Roman"/>
          <w:sz w:val="28"/>
          <w:szCs w:val="28"/>
        </w:rPr>
      </w:pPr>
    </w:p>
    <w:p w:rsidR="00E639D6" w:rsidRDefault="00E639D6" w:rsidP="00E639D6">
      <w:pPr>
        <w:rPr>
          <w:rFonts w:ascii="Times New Roman" w:hAnsi="Times New Roman" w:cs="Times New Roman"/>
          <w:sz w:val="28"/>
          <w:szCs w:val="28"/>
        </w:rPr>
      </w:pPr>
    </w:p>
    <w:p w:rsidR="00E639D6" w:rsidRDefault="00E639D6" w:rsidP="00E639D6">
      <w:pPr>
        <w:rPr>
          <w:rFonts w:ascii="Times New Roman" w:hAnsi="Times New Roman" w:cs="Times New Roman"/>
          <w:sz w:val="28"/>
          <w:szCs w:val="28"/>
        </w:rPr>
      </w:pPr>
    </w:p>
    <w:p w:rsidR="00AF5389" w:rsidRPr="00E639D6" w:rsidRDefault="00F94F3C" w:rsidP="00F9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3603" w:rsidRDefault="006A3603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6A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565" w:rsidRDefault="00CF5565" w:rsidP="00CF5565">
      <w:pPr>
        <w:pStyle w:val="af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Гарькина Светлана Кузьминична,</w:t>
      </w:r>
    </w:p>
    <w:p w:rsidR="00CF5565" w:rsidRDefault="00CF5565" w:rsidP="00CF5565">
      <w:pPr>
        <w:pStyle w:val="af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8(8212) 301-660, доб. 342</w:t>
      </w:r>
    </w:p>
    <w:p w:rsidR="006A3603" w:rsidRPr="00E639D6" w:rsidRDefault="006A3603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sectPr w:rsidR="006A3603" w:rsidRPr="00E639D6" w:rsidSect="004B0F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441" w:rsidRDefault="006C7441" w:rsidP="005B4B7A">
      <w:pPr>
        <w:spacing w:after="0" w:line="240" w:lineRule="auto"/>
      </w:pPr>
      <w:r>
        <w:separator/>
      </w:r>
    </w:p>
  </w:endnote>
  <w:endnote w:type="continuationSeparator" w:id="0">
    <w:p w:rsidR="006C7441" w:rsidRDefault="006C7441" w:rsidP="005B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26B" w:rsidRDefault="00A5726B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D2" w:rsidRPr="00785A7E" w:rsidRDefault="00A953D2" w:rsidP="00785A7E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26B" w:rsidRDefault="00A5726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441" w:rsidRDefault="006C7441" w:rsidP="005B4B7A">
      <w:pPr>
        <w:spacing w:after="0" w:line="240" w:lineRule="auto"/>
      </w:pPr>
      <w:r>
        <w:separator/>
      </w:r>
    </w:p>
  </w:footnote>
  <w:footnote w:type="continuationSeparator" w:id="0">
    <w:p w:rsidR="006C7441" w:rsidRDefault="006C7441" w:rsidP="005B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26B" w:rsidRDefault="00A5726B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26B" w:rsidRDefault="00A5726B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26B" w:rsidRDefault="00A5726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276817"/>
    <w:multiLevelType w:val="hybridMultilevel"/>
    <w:tmpl w:val="A6045B32"/>
    <w:lvl w:ilvl="0" w:tplc="86C488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0F5BB0"/>
    <w:multiLevelType w:val="singleLevel"/>
    <w:tmpl w:val="641610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1DE50820"/>
    <w:multiLevelType w:val="hybridMultilevel"/>
    <w:tmpl w:val="996A0EE4"/>
    <w:lvl w:ilvl="0" w:tplc="93AC9C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509C3FF5"/>
    <w:multiLevelType w:val="hybridMultilevel"/>
    <w:tmpl w:val="C2BC4532"/>
    <w:lvl w:ilvl="0" w:tplc="B02ADF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FE510E4"/>
    <w:multiLevelType w:val="hybridMultilevel"/>
    <w:tmpl w:val="996A0EE4"/>
    <w:lvl w:ilvl="0" w:tplc="93AC9C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7C034221"/>
    <w:multiLevelType w:val="hybridMultilevel"/>
    <w:tmpl w:val="720CC34C"/>
    <w:lvl w:ilvl="0" w:tplc="63F2A3F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7C064CA2"/>
    <w:multiLevelType w:val="hybridMultilevel"/>
    <w:tmpl w:val="2EA4AC9E"/>
    <w:lvl w:ilvl="0" w:tplc="8CDEA6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0"/>
  </w:num>
  <w:num w:numId="16">
    <w:abstractNumId w:val="3"/>
  </w:num>
  <w:num w:numId="17">
    <w:abstractNumId w:val="4"/>
  </w:num>
  <w:num w:numId="18">
    <w:abstractNumId w:val="7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21"/>
    <w:rsid w:val="000177A2"/>
    <w:rsid w:val="00035BBF"/>
    <w:rsid w:val="00040957"/>
    <w:rsid w:val="00042B1C"/>
    <w:rsid w:val="00044418"/>
    <w:rsid w:val="0004628B"/>
    <w:rsid w:val="00052EF6"/>
    <w:rsid w:val="00055BB2"/>
    <w:rsid w:val="00055F4C"/>
    <w:rsid w:val="000741DB"/>
    <w:rsid w:val="000749BD"/>
    <w:rsid w:val="00074AFF"/>
    <w:rsid w:val="00076E84"/>
    <w:rsid w:val="00076FDC"/>
    <w:rsid w:val="00084144"/>
    <w:rsid w:val="00092E1B"/>
    <w:rsid w:val="00094B91"/>
    <w:rsid w:val="00095AE8"/>
    <w:rsid w:val="00095F58"/>
    <w:rsid w:val="00096C37"/>
    <w:rsid w:val="000A26BB"/>
    <w:rsid w:val="000A7D1E"/>
    <w:rsid w:val="000B379D"/>
    <w:rsid w:val="000B623B"/>
    <w:rsid w:val="000C5CEC"/>
    <w:rsid w:val="000D6076"/>
    <w:rsid w:val="000F0FFB"/>
    <w:rsid w:val="001001AF"/>
    <w:rsid w:val="00104C04"/>
    <w:rsid w:val="00104D65"/>
    <w:rsid w:val="00120A1B"/>
    <w:rsid w:val="00121213"/>
    <w:rsid w:val="00134CEF"/>
    <w:rsid w:val="00137490"/>
    <w:rsid w:val="001400FD"/>
    <w:rsid w:val="0014281E"/>
    <w:rsid w:val="0016058F"/>
    <w:rsid w:val="00162B9A"/>
    <w:rsid w:val="00163A0C"/>
    <w:rsid w:val="00173498"/>
    <w:rsid w:val="0017406B"/>
    <w:rsid w:val="00186BF5"/>
    <w:rsid w:val="00186C7F"/>
    <w:rsid w:val="00192267"/>
    <w:rsid w:val="001A0A3E"/>
    <w:rsid w:val="001A2FBD"/>
    <w:rsid w:val="001A4B0E"/>
    <w:rsid w:val="001B1225"/>
    <w:rsid w:val="001B31B5"/>
    <w:rsid w:val="001B376B"/>
    <w:rsid w:val="001B4D9F"/>
    <w:rsid w:val="001C0CB4"/>
    <w:rsid w:val="001C2F58"/>
    <w:rsid w:val="001D14A6"/>
    <w:rsid w:val="001D6FBE"/>
    <w:rsid w:val="001D7E86"/>
    <w:rsid w:val="001F23D5"/>
    <w:rsid w:val="001F5B18"/>
    <w:rsid w:val="001F7E1F"/>
    <w:rsid w:val="002056A0"/>
    <w:rsid w:val="00207CED"/>
    <w:rsid w:val="002226AA"/>
    <w:rsid w:val="002251D5"/>
    <w:rsid w:val="00227B97"/>
    <w:rsid w:val="0023581A"/>
    <w:rsid w:val="002544DC"/>
    <w:rsid w:val="00262008"/>
    <w:rsid w:val="002744A7"/>
    <w:rsid w:val="00275D2F"/>
    <w:rsid w:val="002774CD"/>
    <w:rsid w:val="00284ED0"/>
    <w:rsid w:val="002867C0"/>
    <w:rsid w:val="002A1A6E"/>
    <w:rsid w:val="002A2C77"/>
    <w:rsid w:val="002B0824"/>
    <w:rsid w:val="002B2055"/>
    <w:rsid w:val="002B6AA9"/>
    <w:rsid w:val="002C04B6"/>
    <w:rsid w:val="002C69EA"/>
    <w:rsid w:val="002D1F45"/>
    <w:rsid w:val="002D2609"/>
    <w:rsid w:val="002D65F4"/>
    <w:rsid w:val="002D7040"/>
    <w:rsid w:val="002E005A"/>
    <w:rsid w:val="003134EB"/>
    <w:rsid w:val="00314198"/>
    <w:rsid w:val="00321965"/>
    <w:rsid w:val="00350B87"/>
    <w:rsid w:val="00363214"/>
    <w:rsid w:val="00373AC7"/>
    <w:rsid w:val="003745A5"/>
    <w:rsid w:val="003765AE"/>
    <w:rsid w:val="00380F67"/>
    <w:rsid w:val="003849A3"/>
    <w:rsid w:val="00386E98"/>
    <w:rsid w:val="003927FF"/>
    <w:rsid w:val="003A6292"/>
    <w:rsid w:val="003A7D44"/>
    <w:rsid w:val="003A7FFC"/>
    <w:rsid w:val="003B2986"/>
    <w:rsid w:val="003B4721"/>
    <w:rsid w:val="003B77B9"/>
    <w:rsid w:val="003C1987"/>
    <w:rsid w:val="003C2091"/>
    <w:rsid w:val="003C448B"/>
    <w:rsid w:val="003C6B5F"/>
    <w:rsid w:val="003D7495"/>
    <w:rsid w:val="003E118C"/>
    <w:rsid w:val="003F193F"/>
    <w:rsid w:val="003F302A"/>
    <w:rsid w:val="003F7801"/>
    <w:rsid w:val="0040711C"/>
    <w:rsid w:val="00414040"/>
    <w:rsid w:val="00417CB1"/>
    <w:rsid w:val="00432F20"/>
    <w:rsid w:val="00433A61"/>
    <w:rsid w:val="00433A9B"/>
    <w:rsid w:val="00443DFC"/>
    <w:rsid w:val="00452305"/>
    <w:rsid w:val="004677C0"/>
    <w:rsid w:val="00477983"/>
    <w:rsid w:val="00480F2C"/>
    <w:rsid w:val="00484388"/>
    <w:rsid w:val="0048493D"/>
    <w:rsid w:val="00484C01"/>
    <w:rsid w:val="004A192D"/>
    <w:rsid w:val="004A6435"/>
    <w:rsid w:val="004B0F7F"/>
    <w:rsid w:val="004B2FC7"/>
    <w:rsid w:val="004C2AC9"/>
    <w:rsid w:val="004C2B28"/>
    <w:rsid w:val="004C4143"/>
    <w:rsid w:val="004D5E89"/>
    <w:rsid w:val="004E0955"/>
    <w:rsid w:val="004E1ECD"/>
    <w:rsid w:val="004E2FED"/>
    <w:rsid w:val="004F1BFE"/>
    <w:rsid w:val="004F3A4C"/>
    <w:rsid w:val="00500C1C"/>
    <w:rsid w:val="005028A3"/>
    <w:rsid w:val="005279DD"/>
    <w:rsid w:val="00534CDB"/>
    <w:rsid w:val="00535896"/>
    <w:rsid w:val="00552C8A"/>
    <w:rsid w:val="00553A14"/>
    <w:rsid w:val="00554AE3"/>
    <w:rsid w:val="00555398"/>
    <w:rsid w:val="00563241"/>
    <w:rsid w:val="005733BA"/>
    <w:rsid w:val="00576A5D"/>
    <w:rsid w:val="00576FF4"/>
    <w:rsid w:val="005803AE"/>
    <w:rsid w:val="00580E64"/>
    <w:rsid w:val="00581390"/>
    <w:rsid w:val="00582482"/>
    <w:rsid w:val="0059251D"/>
    <w:rsid w:val="00593B6D"/>
    <w:rsid w:val="005A127B"/>
    <w:rsid w:val="005A1F82"/>
    <w:rsid w:val="005B4B7A"/>
    <w:rsid w:val="005B5804"/>
    <w:rsid w:val="005C274E"/>
    <w:rsid w:val="005C7E8A"/>
    <w:rsid w:val="005D5314"/>
    <w:rsid w:val="005D5529"/>
    <w:rsid w:val="005D64DF"/>
    <w:rsid w:val="005E3D1A"/>
    <w:rsid w:val="005E4DBC"/>
    <w:rsid w:val="005F211B"/>
    <w:rsid w:val="006004F8"/>
    <w:rsid w:val="00602756"/>
    <w:rsid w:val="00602D0D"/>
    <w:rsid w:val="00603681"/>
    <w:rsid w:val="00604D84"/>
    <w:rsid w:val="006118FD"/>
    <w:rsid w:val="0061656A"/>
    <w:rsid w:val="00616937"/>
    <w:rsid w:val="00620D14"/>
    <w:rsid w:val="00627415"/>
    <w:rsid w:val="00644E66"/>
    <w:rsid w:val="00650B3E"/>
    <w:rsid w:val="006535E2"/>
    <w:rsid w:val="00653A47"/>
    <w:rsid w:val="00663CEA"/>
    <w:rsid w:val="006640AA"/>
    <w:rsid w:val="006642A7"/>
    <w:rsid w:val="0067166A"/>
    <w:rsid w:val="006730E5"/>
    <w:rsid w:val="006743EE"/>
    <w:rsid w:val="00685FCD"/>
    <w:rsid w:val="006909FB"/>
    <w:rsid w:val="00695973"/>
    <w:rsid w:val="00695D03"/>
    <w:rsid w:val="006A1F4F"/>
    <w:rsid w:val="006A2182"/>
    <w:rsid w:val="006A3603"/>
    <w:rsid w:val="006A470F"/>
    <w:rsid w:val="006A7728"/>
    <w:rsid w:val="006B2C9F"/>
    <w:rsid w:val="006C1BA1"/>
    <w:rsid w:val="006C7441"/>
    <w:rsid w:val="006D0152"/>
    <w:rsid w:val="006D1C0F"/>
    <w:rsid w:val="006D6265"/>
    <w:rsid w:val="006E5125"/>
    <w:rsid w:val="006E5187"/>
    <w:rsid w:val="006E6409"/>
    <w:rsid w:val="006F2812"/>
    <w:rsid w:val="006F309B"/>
    <w:rsid w:val="006F4F87"/>
    <w:rsid w:val="007131B9"/>
    <w:rsid w:val="0071372C"/>
    <w:rsid w:val="00720B6A"/>
    <w:rsid w:val="0072480A"/>
    <w:rsid w:val="00725307"/>
    <w:rsid w:val="007310C9"/>
    <w:rsid w:val="007359C4"/>
    <w:rsid w:val="007418C6"/>
    <w:rsid w:val="0074641F"/>
    <w:rsid w:val="00747B8D"/>
    <w:rsid w:val="00761098"/>
    <w:rsid w:val="0076797C"/>
    <w:rsid w:val="007767DE"/>
    <w:rsid w:val="0078306E"/>
    <w:rsid w:val="00785A7E"/>
    <w:rsid w:val="0079269B"/>
    <w:rsid w:val="0079272E"/>
    <w:rsid w:val="00792FFB"/>
    <w:rsid w:val="00795622"/>
    <w:rsid w:val="007A0E9F"/>
    <w:rsid w:val="007A58C3"/>
    <w:rsid w:val="007A5A98"/>
    <w:rsid w:val="007B21B7"/>
    <w:rsid w:val="007B4C6F"/>
    <w:rsid w:val="007C53BE"/>
    <w:rsid w:val="007C5CB8"/>
    <w:rsid w:val="007D30A4"/>
    <w:rsid w:val="007D47D3"/>
    <w:rsid w:val="007D493F"/>
    <w:rsid w:val="007D510D"/>
    <w:rsid w:val="007E170D"/>
    <w:rsid w:val="007F216A"/>
    <w:rsid w:val="007F6779"/>
    <w:rsid w:val="0080325A"/>
    <w:rsid w:val="008108A8"/>
    <w:rsid w:val="0081420B"/>
    <w:rsid w:val="00817C2F"/>
    <w:rsid w:val="008206D8"/>
    <w:rsid w:val="0082570E"/>
    <w:rsid w:val="008262CA"/>
    <w:rsid w:val="00830E3D"/>
    <w:rsid w:val="00836220"/>
    <w:rsid w:val="00840693"/>
    <w:rsid w:val="00846F4E"/>
    <w:rsid w:val="00864647"/>
    <w:rsid w:val="00872476"/>
    <w:rsid w:val="00886DE2"/>
    <w:rsid w:val="00893A0B"/>
    <w:rsid w:val="008A0365"/>
    <w:rsid w:val="008B07A2"/>
    <w:rsid w:val="008B3F2C"/>
    <w:rsid w:val="008C1F79"/>
    <w:rsid w:val="008C6F00"/>
    <w:rsid w:val="008D0614"/>
    <w:rsid w:val="008D3710"/>
    <w:rsid w:val="008D602C"/>
    <w:rsid w:val="008D6FE4"/>
    <w:rsid w:val="008D7F8C"/>
    <w:rsid w:val="008E1421"/>
    <w:rsid w:val="008F24ED"/>
    <w:rsid w:val="008F4102"/>
    <w:rsid w:val="00920CA2"/>
    <w:rsid w:val="00922176"/>
    <w:rsid w:val="009331DC"/>
    <w:rsid w:val="00934F8A"/>
    <w:rsid w:val="00936A30"/>
    <w:rsid w:val="00947C95"/>
    <w:rsid w:val="0095676F"/>
    <w:rsid w:val="00964FFB"/>
    <w:rsid w:val="00966067"/>
    <w:rsid w:val="0097122C"/>
    <w:rsid w:val="00972939"/>
    <w:rsid w:val="009734D3"/>
    <w:rsid w:val="00982BFB"/>
    <w:rsid w:val="009851D5"/>
    <w:rsid w:val="00985B2A"/>
    <w:rsid w:val="009A74E6"/>
    <w:rsid w:val="009A7B55"/>
    <w:rsid w:val="009B09BD"/>
    <w:rsid w:val="009C593D"/>
    <w:rsid w:val="009D44F6"/>
    <w:rsid w:val="009D4BD4"/>
    <w:rsid w:val="009D60A7"/>
    <w:rsid w:val="009E7B01"/>
    <w:rsid w:val="009F68C2"/>
    <w:rsid w:val="009F7392"/>
    <w:rsid w:val="00A16472"/>
    <w:rsid w:val="00A35F2F"/>
    <w:rsid w:val="00A40D84"/>
    <w:rsid w:val="00A41CC9"/>
    <w:rsid w:val="00A5726B"/>
    <w:rsid w:val="00A641BC"/>
    <w:rsid w:val="00A6554C"/>
    <w:rsid w:val="00A67E32"/>
    <w:rsid w:val="00A80456"/>
    <w:rsid w:val="00A80B8B"/>
    <w:rsid w:val="00A83EDD"/>
    <w:rsid w:val="00A84D0D"/>
    <w:rsid w:val="00A91A56"/>
    <w:rsid w:val="00A952E2"/>
    <w:rsid w:val="00A953D2"/>
    <w:rsid w:val="00A97B54"/>
    <w:rsid w:val="00AB1186"/>
    <w:rsid w:val="00AB3334"/>
    <w:rsid w:val="00AB775C"/>
    <w:rsid w:val="00AC7D7B"/>
    <w:rsid w:val="00AD1B86"/>
    <w:rsid w:val="00AD24AD"/>
    <w:rsid w:val="00AE3317"/>
    <w:rsid w:val="00AF28A5"/>
    <w:rsid w:val="00AF4A64"/>
    <w:rsid w:val="00AF5389"/>
    <w:rsid w:val="00B0197F"/>
    <w:rsid w:val="00B0337E"/>
    <w:rsid w:val="00B06912"/>
    <w:rsid w:val="00B10E09"/>
    <w:rsid w:val="00B12C7B"/>
    <w:rsid w:val="00B223A2"/>
    <w:rsid w:val="00B30F16"/>
    <w:rsid w:val="00B31E8E"/>
    <w:rsid w:val="00B34193"/>
    <w:rsid w:val="00B3676C"/>
    <w:rsid w:val="00B3694B"/>
    <w:rsid w:val="00B413FD"/>
    <w:rsid w:val="00B50027"/>
    <w:rsid w:val="00B53224"/>
    <w:rsid w:val="00B570C6"/>
    <w:rsid w:val="00B656FD"/>
    <w:rsid w:val="00B7301A"/>
    <w:rsid w:val="00B77F11"/>
    <w:rsid w:val="00B87F7B"/>
    <w:rsid w:val="00B9315D"/>
    <w:rsid w:val="00B9425A"/>
    <w:rsid w:val="00B955B5"/>
    <w:rsid w:val="00B95B1A"/>
    <w:rsid w:val="00B97D2E"/>
    <w:rsid w:val="00BA4688"/>
    <w:rsid w:val="00BB23A5"/>
    <w:rsid w:val="00BC1D0D"/>
    <w:rsid w:val="00BC2484"/>
    <w:rsid w:val="00BC28E5"/>
    <w:rsid w:val="00BC2D81"/>
    <w:rsid w:val="00BD5C12"/>
    <w:rsid w:val="00BF7BA1"/>
    <w:rsid w:val="00BF7E78"/>
    <w:rsid w:val="00C0180F"/>
    <w:rsid w:val="00C02C06"/>
    <w:rsid w:val="00C122AA"/>
    <w:rsid w:val="00C12D24"/>
    <w:rsid w:val="00C15F5C"/>
    <w:rsid w:val="00C20680"/>
    <w:rsid w:val="00C21398"/>
    <w:rsid w:val="00C25972"/>
    <w:rsid w:val="00C318BF"/>
    <w:rsid w:val="00C33593"/>
    <w:rsid w:val="00C35371"/>
    <w:rsid w:val="00C36E5D"/>
    <w:rsid w:val="00C464B4"/>
    <w:rsid w:val="00C54B53"/>
    <w:rsid w:val="00C55592"/>
    <w:rsid w:val="00C60136"/>
    <w:rsid w:val="00C62B97"/>
    <w:rsid w:val="00C645B8"/>
    <w:rsid w:val="00C648FD"/>
    <w:rsid w:val="00C65312"/>
    <w:rsid w:val="00C65706"/>
    <w:rsid w:val="00C71D02"/>
    <w:rsid w:val="00C7369B"/>
    <w:rsid w:val="00C86777"/>
    <w:rsid w:val="00C868C1"/>
    <w:rsid w:val="00C95F28"/>
    <w:rsid w:val="00CA0848"/>
    <w:rsid w:val="00CA4604"/>
    <w:rsid w:val="00CA50CA"/>
    <w:rsid w:val="00CB15B1"/>
    <w:rsid w:val="00CB79A7"/>
    <w:rsid w:val="00CC0651"/>
    <w:rsid w:val="00CC48BC"/>
    <w:rsid w:val="00CC5FDE"/>
    <w:rsid w:val="00CD43A1"/>
    <w:rsid w:val="00CD60CA"/>
    <w:rsid w:val="00CD6BB7"/>
    <w:rsid w:val="00CF5565"/>
    <w:rsid w:val="00D008BF"/>
    <w:rsid w:val="00D108AC"/>
    <w:rsid w:val="00D120C4"/>
    <w:rsid w:val="00D138D6"/>
    <w:rsid w:val="00D16E04"/>
    <w:rsid w:val="00D1788D"/>
    <w:rsid w:val="00D21C15"/>
    <w:rsid w:val="00D22BDC"/>
    <w:rsid w:val="00D301EB"/>
    <w:rsid w:val="00D416C7"/>
    <w:rsid w:val="00D50D20"/>
    <w:rsid w:val="00D56596"/>
    <w:rsid w:val="00D7034D"/>
    <w:rsid w:val="00D764F2"/>
    <w:rsid w:val="00D76F5C"/>
    <w:rsid w:val="00D7704B"/>
    <w:rsid w:val="00D80E1E"/>
    <w:rsid w:val="00D824CD"/>
    <w:rsid w:val="00D917F3"/>
    <w:rsid w:val="00D96357"/>
    <w:rsid w:val="00DA1398"/>
    <w:rsid w:val="00DA2E95"/>
    <w:rsid w:val="00DA53C7"/>
    <w:rsid w:val="00DA77FD"/>
    <w:rsid w:val="00DA7F3F"/>
    <w:rsid w:val="00DB18B5"/>
    <w:rsid w:val="00DC0595"/>
    <w:rsid w:val="00DD083C"/>
    <w:rsid w:val="00DD34FB"/>
    <w:rsid w:val="00DD72FB"/>
    <w:rsid w:val="00DE3B9D"/>
    <w:rsid w:val="00DF682D"/>
    <w:rsid w:val="00E07548"/>
    <w:rsid w:val="00E07603"/>
    <w:rsid w:val="00E07EB1"/>
    <w:rsid w:val="00E11D88"/>
    <w:rsid w:val="00E240B6"/>
    <w:rsid w:val="00E30A7F"/>
    <w:rsid w:val="00E36050"/>
    <w:rsid w:val="00E406B5"/>
    <w:rsid w:val="00E42F13"/>
    <w:rsid w:val="00E44CEC"/>
    <w:rsid w:val="00E50614"/>
    <w:rsid w:val="00E53779"/>
    <w:rsid w:val="00E639D6"/>
    <w:rsid w:val="00E65D5C"/>
    <w:rsid w:val="00E709AA"/>
    <w:rsid w:val="00E728F5"/>
    <w:rsid w:val="00E7603A"/>
    <w:rsid w:val="00E7607A"/>
    <w:rsid w:val="00E97E76"/>
    <w:rsid w:val="00EA2DBF"/>
    <w:rsid w:val="00EA6234"/>
    <w:rsid w:val="00EB312D"/>
    <w:rsid w:val="00EB3960"/>
    <w:rsid w:val="00EB7CF2"/>
    <w:rsid w:val="00EC70FA"/>
    <w:rsid w:val="00EE22DC"/>
    <w:rsid w:val="00EF50B2"/>
    <w:rsid w:val="00EF605E"/>
    <w:rsid w:val="00F062F9"/>
    <w:rsid w:val="00F12D80"/>
    <w:rsid w:val="00F1499B"/>
    <w:rsid w:val="00F30045"/>
    <w:rsid w:val="00F3449E"/>
    <w:rsid w:val="00F41E2F"/>
    <w:rsid w:val="00F42667"/>
    <w:rsid w:val="00F446E7"/>
    <w:rsid w:val="00F452BD"/>
    <w:rsid w:val="00F457DE"/>
    <w:rsid w:val="00F52FB3"/>
    <w:rsid w:val="00F57D5E"/>
    <w:rsid w:val="00F608B3"/>
    <w:rsid w:val="00F60DBF"/>
    <w:rsid w:val="00F63D75"/>
    <w:rsid w:val="00F72588"/>
    <w:rsid w:val="00F76D8A"/>
    <w:rsid w:val="00F809B1"/>
    <w:rsid w:val="00F82FBF"/>
    <w:rsid w:val="00F84504"/>
    <w:rsid w:val="00F85635"/>
    <w:rsid w:val="00F90131"/>
    <w:rsid w:val="00F9019E"/>
    <w:rsid w:val="00F9019F"/>
    <w:rsid w:val="00F94F3C"/>
    <w:rsid w:val="00FA0D42"/>
    <w:rsid w:val="00FA313F"/>
    <w:rsid w:val="00FA6B17"/>
    <w:rsid w:val="00FC07FD"/>
    <w:rsid w:val="00FC1EEC"/>
    <w:rsid w:val="00FC33C6"/>
    <w:rsid w:val="00FD2636"/>
    <w:rsid w:val="00FD4B39"/>
    <w:rsid w:val="00FE3EC2"/>
    <w:rsid w:val="00FE6D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5AF14"/>
  <w14:defaultImageDpi w14:val="0"/>
  <w15:docId w15:val="{C575C488-2886-489D-9C06-3651B2FD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9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803AE"/>
    <w:pPr>
      <w:keepNext/>
      <w:spacing w:after="0" w:line="240" w:lineRule="auto"/>
      <w:ind w:firstLine="720"/>
      <w:outlineLvl w:val="0"/>
    </w:pPr>
    <w:rPr>
      <w:rFonts w:ascii="Times New Roman" w:hAnsi="Times New Roman" w:cs="Times New Roman"/>
      <w:sz w:val="28"/>
      <w:szCs w:val="28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803A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D602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D602C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D602C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03AE"/>
    <w:rPr>
      <w:rFonts w:ascii="Times New Roman" w:hAnsi="Times New Roman" w:cs="Times New Roman"/>
      <w:sz w:val="20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803AE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D602C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D602C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D602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3">
    <w:name w:val="Body Text"/>
    <w:basedOn w:val="a"/>
    <w:link w:val="a4"/>
    <w:uiPriority w:val="99"/>
    <w:rsid w:val="005803AE"/>
    <w:pPr>
      <w:spacing w:after="12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5803AE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8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803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3593"/>
    <w:pPr>
      <w:ind w:left="720"/>
    </w:pPr>
  </w:style>
  <w:style w:type="paragraph" w:customStyle="1" w:styleId="ConsNonformat">
    <w:name w:val="ConsNonformat"/>
    <w:uiPriority w:val="99"/>
    <w:rsid w:val="008D602C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D60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8D602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1">
    <w:name w:val="Обычный1"/>
    <w:uiPriority w:val="99"/>
    <w:rsid w:val="008D602C"/>
    <w:rPr>
      <w:rFonts w:ascii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uiPriority w:val="99"/>
    <w:semiHidden/>
    <w:rsid w:val="005B4B7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5B4B7A"/>
    <w:rPr>
      <w:rFonts w:cs="Times New Roman"/>
    </w:rPr>
  </w:style>
  <w:style w:type="paragraph" w:styleId="aa">
    <w:name w:val="footnote text"/>
    <w:basedOn w:val="a"/>
    <w:link w:val="ab"/>
    <w:uiPriority w:val="99"/>
    <w:semiHidden/>
    <w:rsid w:val="005B4B7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B4B7A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footnote reference"/>
    <w:basedOn w:val="a0"/>
    <w:uiPriority w:val="99"/>
    <w:semiHidden/>
    <w:rsid w:val="005B4B7A"/>
    <w:rPr>
      <w:rFonts w:cs="Times New Roman"/>
      <w:vertAlign w:val="superscript"/>
    </w:rPr>
  </w:style>
  <w:style w:type="character" w:styleId="ad">
    <w:name w:val="Placeholder Text"/>
    <w:basedOn w:val="a0"/>
    <w:uiPriority w:val="99"/>
    <w:semiHidden/>
    <w:rsid w:val="006F4F87"/>
    <w:rPr>
      <w:rFonts w:cs="Times New Roman"/>
      <w:color w:val="808080"/>
    </w:rPr>
  </w:style>
  <w:style w:type="character" w:styleId="ae">
    <w:name w:val="Hyperlink"/>
    <w:basedOn w:val="a0"/>
    <w:uiPriority w:val="99"/>
    <w:rsid w:val="008A0365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rsid w:val="008D7F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uiPriority w:val="99"/>
    <w:rsid w:val="009E7B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text1">
    <w:name w:val="text1"/>
    <w:basedOn w:val="a0"/>
    <w:uiPriority w:val="99"/>
    <w:rsid w:val="00F1499B"/>
    <w:rPr>
      <w:rFonts w:cs="Times New Roman"/>
      <w:color w:val="000000"/>
      <w:shd w:val="clear" w:color="auto" w:fill="auto"/>
    </w:rPr>
  </w:style>
  <w:style w:type="paragraph" w:customStyle="1" w:styleId="af1">
    <w:name w:val="Знак Знак Знак"/>
    <w:basedOn w:val="a"/>
    <w:uiPriority w:val="99"/>
    <w:rsid w:val="00B413FD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86464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2">
    <w:name w:val="Strong"/>
    <w:basedOn w:val="a0"/>
    <w:uiPriority w:val="99"/>
    <w:qFormat/>
    <w:rsid w:val="00C55592"/>
    <w:rPr>
      <w:rFonts w:cs="Times New Roman"/>
      <w:b/>
      <w:bCs/>
    </w:rPr>
  </w:style>
  <w:style w:type="paragraph" w:customStyle="1" w:styleId="Default">
    <w:name w:val="Default"/>
    <w:rsid w:val="007B4C6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styleId="af3">
    <w:name w:val="Table Grid"/>
    <w:basedOn w:val="a1"/>
    <w:uiPriority w:val="59"/>
    <w:locked/>
    <w:rsid w:val="00B50027"/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A9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953D2"/>
    <w:rPr>
      <w:lang w:eastAsia="en-US"/>
    </w:rPr>
  </w:style>
  <w:style w:type="paragraph" w:styleId="af6">
    <w:name w:val="footer"/>
    <w:basedOn w:val="a"/>
    <w:link w:val="af7"/>
    <w:unhideWhenUsed/>
    <w:rsid w:val="00A9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A953D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967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9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FFFFFF"/>
                    <w:right w:val="none" w:sz="0" w:space="0" w:color="auto"/>
                  </w:divBdr>
                </w:div>
                <w:div w:id="1405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FFFFFF"/>
                    <w:right w:val="none" w:sz="0" w:space="0" w:color="auto"/>
                  </w:divBdr>
                </w:div>
              </w:divsChild>
            </w:div>
          </w:divsChild>
        </w:div>
        <w:div w:id="140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983">
              <w:marLeft w:val="240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99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99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5" w:color="DFDFDF"/>
                                <w:left w:val="none" w:sz="0" w:space="0" w:color="auto"/>
                                <w:bottom w:val="single" w:sz="6" w:space="5" w:color="DFDFDF"/>
                                <w:right w:val="none" w:sz="0" w:space="0" w:color="auto"/>
                              </w:divBdr>
                              <w:divsChild>
                                <w:div w:id="14053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39979">
                              <w:marLeft w:val="0"/>
                              <w:marRight w:val="0"/>
                              <w:marTop w:val="25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9980">
                              <w:marLeft w:val="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0E3CC"/>
                                <w:right w:val="none" w:sz="0" w:space="0" w:color="auto"/>
                              </w:divBdr>
                            </w:div>
                            <w:div w:id="14053998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br@minobr.rkomi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syjournals.ru/nonserialpublications/tp_slcac202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yjournals.ru/nonserialpublications/slcac202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syjournals.ru/nonserialpublications/apsencfcpwssca20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nobr@minobr.rkomi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Ольга Александровна</dc:creator>
  <cp:lastModifiedBy>Гарькина Светлана Кузьминична</cp:lastModifiedBy>
  <cp:revision>10</cp:revision>
  <cp:lastPrinted>2024-02-13T14:05:00Z</cp:lastPrinted>
  <dcterms:created xsi:type="dcterms:W3CDTF">2024-02-13T13:38:00Z</dcterms:created>
  <dcterms:modified xsi:type="dcterms:W3CDTF">2024-02-13T14:06:00Z</dcterms:modified>
</cp:coreProperties>
</file>